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2" w:type="dxa"/>
        <w:tblInd w:w="-851" w:type="dxa"/>
        <w:tblLook w:val="04A0" w:firstRow="1" w:lastRow="0" w:firstColumn="1" w:lastColumn="0" w:noHBand="0" w:noVBand="1"/>
      </w:tblPr>
      <w:tblGrid>
        <w:gridCol w:w="3165"/>
        <w:gridCol w:w="3079"/>
        <w:gridCol w:w="2124"/>
        <w:gridCol w:w="1238"/>
        <w:gridCol w:w="1336"/>
      </w:tblGrid>
      <w:tr w:rsidR="006C2059" w:rsidRPr="00DD3987" w14:paraId="13C955E8" w14:textId="77777777" w:rsidTr="12F8AA44">
        <w:trPr>
          <w:trHeight w:val="315"/>
        </w:trPr>
        <w:tc>
          <w:tcPr>
            <w:tcW w:w="6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AFA6C" w14:textId="77777777" w:rsidR="006C2059" w:rsidRPr="00DD3987" w:rsidRDefault="006C2059" w:rsidP="006C20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D398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GCHC Research Fund Steering Committee</w:t>
            </w:r>
          </w:p>
          <w:p w14:paraId="0935F0F5" w14:textId="78A5DB87" w:rsidR="006C2059" w:rsidRDefault="006C2059" w:rsidP="006C20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D398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Current Membership</w:t>
            </w:r>
          </w:p>
          <w:p w14:paraId="7481BD01" w14:textId="77777777" w:rsidR="00120DFA" w:rsidRPr="00DD3987" w:rsidRDefault="00120DFA" w:rsidP="006C20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56993CF" w14:textId="77777777" w:rsidR="006C2059" w:rsidRPr="00DD3987" w:rsidRDefault="006C2059" w:rsidP="006C20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85DDD" w14:textId="77777777" w:rsidR="006C2059" w:rsidRPr="00DD3987" w:rsidRDefault="006C2059" w:rsidP="006C20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5D641" w14:textId="77777777" w:rsidR="006C2059" w:rsidRPr="00DD3987" w:rsidRDefault="006C2059" w:rsidP="006C20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C2059" w:rsidRPr="00DD3987" w14:paraId="44BED2E9" w14:textId="77777777" w:rsidTr="12F8AA44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1540A" w14:textId="77777777" w:rsidR="006C2059" w:rsidRPr="00DD3987" w:rsidRDefault="006C2059" w:rsidP="006C20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D398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1C44C" w14:textId="77777777" w:rsidR="006C2059" w:rsidRPr="00DD3987" w:rsidRDefault="006C2059" w:rsidP="006C20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D398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Role in Committee</w:t>
            </w:r>
          </w:p>
        </w:tc>
        <w:tc>
          <w:tcPr>
            <w:tcW w:w="33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46814" w14:textId="263EDD87" w:rsidR="006C2059" w:rsidRPr="00DD3987" w:rsidRDefault="006C2059" w:rsidP="006C20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9CA9E" w14:textId="4D76C98B" w:rsidR="006C2059" w:rsidRPr="00DD3987" w:rsidRDefault="006C2059" w:rsidP="006C20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D0D48" w:rsidRPr="0045115B" w14:paraId="4BFFEAA9" w14:textId="77777777" w:rsidTr="12F8AA44">
        <w:trPr>
          <w:gridAfter w:val="2"/>
          <w:wAfter w:w="2574" w:type="dxa"/>
          <w:trHeight w:val="315"/>
        </w:trPr>
        <w:tc>
          <w:tcPr>
            <w:tcW w:w="3165" w:type="dxa"/>
            <w:noWrap/>
            <w:hideMark/>
          </w:tcPr>
          <w:p w14:paraId="08891F55" w14:textId="77777777" w:rsidR="00AD0D48" w:rsidRPr="0045115B" w:rsidRDefault="00AD0D48" w:rsidP="00FF1F40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Professor Faisal Ahmed</w:t>
            </w:r>
          </w:p>
        </w:tc>
        <w:tc>
          <w:tcPr>
            <w:tcW w:w="5203" w:type="dxa"/>
            <w:gridSpan w:val="2"/>
            <w:noWrap/>
            <w:hideMark/>
          </w:tcPr>
          <w:p w14:paraId="0F83BD40" w14:textId="77777777" w:rsidR="00AD0D48" w:rsidRPr="0045115B" w:rsidRDefault="00AD0D48" w:rsidP="00FF1F40">
            <w:pPr>
              <w:rPr>
                <w:rFonts w:cstheme="minorHAnsi"/>
                <w:lang w:eastAsia="en-GB"/>
              </w:rPr>
            </w:pPr>
            <w:r w:rsidRPr="0045115B">
              <w:rPr>
                <w:rFonts w:cstheme="minorHAnsi"/>
                <w:lang w:eastAsia="en-GB"/>
              </w:rPr>
              <w:t xml:space="preserve">Chair, </w:t>
            </w:r>
            <w:r>
              <w:rPr>
                <w:rFonts w:cstheme="minorHAnsi"/>
                <w:color w:val="000000"/>
                <w:lang w:eastAsia="en-GB"/>
              </w:rPr>
              <w:t>University of Glasgow</w:t>
            </w:r>
          </w:p>
        </w:tc>
      </w:tr>
      <w:tr w:rsidR="00AD0D48" w:rsidRPr="0045115B" w14:paraId="53D265B3" w14:textId="77777777" w:rsidTr="12F8AA44">
        <w:trPr>
          <w:gridAfter w:val="2"/>
          <w:wAfter w:w="2574" w:type="dxa"/>
          <w:trHeight w:val="315"/>
        </w:trPr>
        <w:tc>
          <w:tcPr>
            <w:tcW w:w="3165" w:type="dxa"/>
            <w:noWrap/>
          </w:tcPr>
          <w:p w14:paraId="33DA27E4" w14:textId="77777777" w:rsidR="00AD0D48" w:rsidRDefault="00AD0D48" w:rsidP="00FF1F40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Dr Martina Rodie</w:t>
            </w:r>
          </w:p>
        </w:tc>
        <w:tc>
          <w:tcPr>
            <w:tcW w:w="5203" w:type="dxa"/>
            <w:gridSpan w:val="2"/>
            <w:noWrap/>
          </w:tcPr>
          <w:p w14:paraId="53392F24" w14:textId="77777777" w:rsidR="00AD0D48" w:rsidRPr="0045115B" w:rsidRDefault="00AD0D48" w:rsidP="00FF1F40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Clinical Lead, Office for Rare Conditions</w:t>
            </w:r>
          </w:p>
        </w:tc>
      </w:tr>
      <w:tr w:rsidR="00AD0D48" w:rsidRPr="0045115B" w14:paraId="7E6920F8" w14:textId="77777777" w:rsidTr="12F8AA44">
        <w:trPr>
          <w:gridAfter w:val="2"/>
          <w:wAfter w:w="2574" w:type="dxa"/>
          <w:trHeight w:val="315"/>
        </w:trPr>
        <w:tc>
          <w:tcPr>
            <w:tcW w:w="3165" w:type="dxa"/>
            <w:noWrap/>
            <w:hideMark/>
          </w:tcPr>
          <w:p w14:paraId="5A639085" w14:textId="1C82BE68" w:rsidR="00AD0D48" w:rsidRPr="0045115B" w:rsidRDefault="17124FD4" w:rsidP="12F8AA44">
            <w:pPr>
              <w:rPr>
                <w:lang w:eastAsia="en-GB"/>
              </w:rPr>
            </w:pPr>
            <w:r w:rsidRPr="12F8AA44">
              <w:rPr>
                <w:lang w:eastAsia="en-GB"/>
              </w:rPr>
              <w:t>Dr Jillian Bryc</w:t>
            </w:r>
            <w:r w:rsidR="48FE8C5D" w:rsidRPr="12F8AA44">
              <w:rPr>
                <w:lang w:eastAsia="en-GB"/>
              </w:rPr>
              <w:t>e</w:t>
            </w:r>
          </w:p>
        </w:tc>
        <w:tc>
          <w:tcPr>
            <w:tcW w:w="5203" w:type="dxa"/>
            <w:gridSpan w:val="2"/>
            <w:noWrap/>
            <w:hideMark/>
          </w:tcPr>
          <w:p w14:paraId="6D695EDC" w14:textId="44B120F5" w:rsidR="00AD0D48" w:rsidRPr="0045115B" w:rsidRDefault="00FC2F25" w:rsidP="12F8AA44">
            <w:pPr>
              <w:rPr>
                <w:lang w:eastAsia="en-GB"/>
              </w:rPr>
            </w:pPr>
            <w:r>
              <w:rPr>
                <w:lang w:eastAsia="en-GB"/>
              </w:rPr>
              <w:t>Office for Rare Conditions Registries</w:t>
            </w:r>
            <w:r w:rsidR="17124FD4" w:rsidRPr="12F8AA44">
              <w:rPr>
                <w:lang w:eastAsia="en-GB"/>
              </w:rPr>
              <w:t>, University of Glasgow</w:t>
            </w:r>
          </w:p>
        </w:tc>
      </w:tr>
      <w:tr w:rsidR="00AD0D48" w:rsidRPr="0045115B" w14:paraId="2DC103B1" w14:textId="77777777" w:rsidTr="12F8AA44">
        <w:trPr>
          <w:gridAfter w:val="2"/>
          <w:wAfter w:w="2574" w:type="dxa"/>
          <w:trHeight w:val="315"/>
        </w:trPr>
        <w:tc>
          <w:tcPr>
            <w:tcW w:w="3165" w:type="dxa"/>
            <w:noWrap/>
            <w:hideMark/>
          </w:tcPr>
          <w:p w14:paraId="2222BE76" w14:textId="21673DD6" w:rsidR="00AD0D48" w:rsidRPr="00C55AFD" w:rsidRDefault="2FFC5EED" w:rsidP="12F8AA44">
            <w:r w:rsidRPr="12F8AA44">
              <w:rPr>
                <w:color w:val="000000" w:themeColor="text1"/>
              </w:rPr>
              <w:t>Project Administrator</w:t>
            </w:r>
          </w:p>
        </w:tc>
        <w:tc>
          <w:tcPr>
            <w:tcW w:w="5203" w:type="dxa"/>
            <w:gridSpan w:val="2"/>
            <w:noWrap/>
            <w:hideMark/>
          </w:tcPr>
          <w:p w14:paraId="29F16BCB" w14:textId="1C5BF6E0" w:rsidR="00AD0D48" w:rsidRPr="0045115B" w:rsidRDefault="00FC2F25" w:rsidP="00FF1F40">
            <w:pPr>
              <w:rPr>
                <w:rFonts w:cstheme="minorHAnsi"/>
                <w:color w:val="000000"/>
                <w:lang w:val="en-AU" w:eastAsia="en-AU"/>
              </w:rPr>
            </w:pPr>
            <w:r>
              <w:rPr>
                <w:rFonts w:cstheme="minorHAnsi"/>
                <w:color w:val="000000"/>
              </w:rPr>
              <w:t>Office for Rare Conditions Glasgow</w:t>
            </w:r>
            <w:r w:rsidR="00AD0D48">
              <w:rPr>
                <w:rFonts w:cstheme="minorHAnsi"/>
                <w:color w:val="000000"/>
              </w:rPr>
              <w:t>, University of Glasgow</w:t>
            </w:r>
          </w:p>
        </w:tc>
      </w:tr>
      <w:tr w:rsidR="00AD0D48" w:rsidRPr="0045115B" w14:paraId="274C9984" w14:textId="77777777" w:rsidTr="12F8AA44">
        <w:trPr>
          <w:gridAfter w:val="2"/>
          <w:wAfter w:w="2574" w:type="dxa"/>
          <w:trHeight w:val="315"/>
        </w:trPr>
        <w:tc>
          <w:tcPr>
            <w:tcW w:w="3165" w:type="dxa"/>
            <w:noWrap/>
            <w:hideMark/>
          </w:tcPr>
          <w:p w14:paraId="60B778F0" w14:textId="77777777" w:rsidR="00AD0D48" w:rsidRPr="0045115B" w:rsidRDefault="00AD0D48" w:rsidP="00FF1F40">
            <w:pPr>
              <w:rPr>
                <w:rFonts w:cstheme="minorHAnsi"/>
                <w:color w:val="000000"/>
                <w:lang w:eastAsia="en-GB"/>
              </w:rPr>
            </w:pPr>
            <w:r w:rsidRPr="0045115B">
              <w:rPr>
                <w:rFonts w:cstheme="minorHAnsi"/>
              </w:rPr>
              <w:t xml:space="preserve">Mrs </w:t>
            </w:r>
            <w:r>
              <w:rPr>
                <w:rFonts w:cstheme="minorHAnsi"/>
              </w:rPr>
              <w:t>Kirsten Watson</w:t>
            </w:r>
          </w:p>
        </w:tc>
        <w:tc>
          <w:tcPr>
            <w:tcW w:w="5203" w:type="dxa"/>
            <w:gridSpan w:val="2"/>
            <w:noWrap/>
            <w:hideMark/>
          </w:tcPr>
          <w:p w14:paraId="79A76EA5" w14:textId="77777777" w:rsidR="00AD0D48" w:rsidRPr="0045115B" w:rsidRDefault="00AD0D48" w:rsidP="00FF1F40">
            <w:pPr>
              <w:rPr>
                <w:rFonts w:cstheme="minorHAnsi"/>
                <w:color w:val="000000"/>
                <w:lang w:eastAsia="en-GB"/>
              </w:rPr>
            </w:pPr>
            <w:r w:rsidRPr="0045115B">
              <w:rPr>
                <w:rFonts w:cstheme="minorHAnsi"/>
                <w:color w:val="000000"/>
              </w:rPr>
              <w:t>Chief Executive, Glasgow Children’s Hospital Charity</w:t>
            </w:r>
          </w:p>
        </w:tc>
      </w:tr>
      <w:tr w:rsidR="00AD0D48" w:rsidRPr="0045115B" w14:paraId="790860FA" w14:textId="77777777" w:rsidTr="12F8AA44">
        <w:trPr>
          <w:gridAfter w:val="2"/>
          <w:wAfter w:w="2574" w:type="dxa"/>
          <w:trHeight w:val="315"/>
        </w:trPr>
        <w:tc>
          <w:tcPr>
            <w:tcW w:w="3165" w:type="dxa"/>
            <w:noWrap/>
            <w:hideMark/>
          </w:tcPr>
          <w:p w14:paraId="40AA343F" w14:textId="77777777" w:rsidR="00AD0D48" w:rsidRPr="0045115B" w:rsidRDefault="00AD0D48" w:rsidP="00FF1F40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color w:val="000000"/>
              </w:rPr>
              <w:t>Mr Adam Kelly</w:t>
            </w:r>
          </w:p>
        </w:tc>
        <w:tc>
          <w:tcPr>
            <w:tcW w:w="5203" w:type="dxa"/>
            <w:gridSpan w:val="2"/>
            <w:noWrap/>
            <w:hideMark/>
          </w:tcPr>
          <w:p w14:paraId="5CA31FD0" w14:textId="77777777" w:rsidR="00AD0D48" w:rsidRPr="0045115B" w:rsidRDefault="00AD0D48" w:rsidP="00FF1F40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color w:val="000000"/>
              </w:rPr>
              <w:t>Head of Trusts &amp; Philanthropy, GCHC</w:t>
            </w:r>
          </w:p>
        </w:tc>
      </w:tr>
      <w:tr w:rsidR="00AD0D48" w:rsidRPr="0045115B" w14:paraId="66989FDC" w14:textId="77777777" w:rsidTr="12F8AA44">
        <w:trPr>
          <w:gridAfter w:val="2"/>
          <w:wAfter w:w="2574" w:type="dxa"/>
          <w:trHeight w:val="315"/>
        </w:trPr>
        <w:tc>
          <w:tcPr>
            <w:tcW w:w="3165" w:type="dxa"/>
            <w:noWrap/>
          </w:tcPr>
          <w:p w14:paraId="517D3EAC" w14:textId="1BF0DB02" w:rsidR="00AD0D48" w:rsidRPr="0045115B" w:rsidRDefault="6B5BB448" w:rsidP="12F8AA44">
            <w:r w:rsidRPr="12F8AA44">
              <w:rPr>
                <w:color w:val="000000" w:themeColor="text1"/>
              </w:rPr>
              <w:t>Finance Team</w:t>
            </w:r>
          </w:p>
        </w:tc>
        <w:tc>
          <w:tcPr>
            <w:tcW w:w="5203" w:type="dxa"/>
            <w:gridSpan w:val="2"/>
            <w:noWrap/>
          </w:tcPr>
          <w:p w14:paraId="4CDA1D08" w14:textId="77777777" w:rsidR="00AD0D48" w:rsidRPr="0045115B" w:rsidRDefault="00AD0D48" w:rsidP="00FF1F4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Accountant, GCHC</w:t>
            </w:r>
          </w:p>
        </w:tc>
      </w:tr>
      <w:tr w:rsidR="00AD0D48" w:rsidRPr="0045115B" w14:paraId="29D0ABB5" w14:textId="77777777" w:rsidTr="12F8AA44">
        <w:trPr>
          <w:gridAfter w:val="2"/>
          <w:wAfter w:w="2574" w:type="dxa"/>
          <w:trHeight w:val="315"/>
        </w:trPr>
        <w:tc>
          <w:tcPr>
            <w:tcW w:w="3165" w:type="dxa"/>
            <w:noWrap/>
            <w:hideMark/>
          </w:tcPr>
          <w:p w14:paraId="0839A09A" w14:textId="77777777" w:rsidR="00AD0D48" w:rsidRPr="0045115B" w:rsidRDefault="00AD0D48" w:rsidP="00FF1F40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color w:val="000000"/>
              </w:rPr>
              <w:t>Mr Stuart O’Toole</w:t>
            </w:r>
          </w:p>
        </w:tc>
        <w:tc>
          <w:tcPr>
            <w:tcW w:w="5203" w:type="dxa"/>
            <w:gridSpan w:val="2"/>
            <w:noWrap/>
            <w:hideMark/>
          </w:tcPr>
          <w:p w14:paraId="25D2FA15" w14:textId="77777777" w:rsidR="00AD0D48" w:rsidRPr="0045115B" w:rsidRDefault="00AD0D48" w:rsidP="00FF1F40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color w:val="000000"/>
              </w:rPr>
              <w:t>Paediatric Surgery, NHSGGC</w:t>
            </w:r>
            <w:r w:rsidRPr="0045115B">
              <w:rPr>
                <w:rFonts w:cstheme="minorHAnsi"/>
                <w:color w:val="000000"/>
              </w:rPr>
              <w:t xml:space="preserve"> </w:t>
            </w:r>
          </w:p>
        </w:tc>
      </w:tr>
      <w:tr w:rsidR="00AD0D48" w:rsidRPr="0045115B" w14:paraId="1A8258E8" w14:textId="77777777" w:rsidTr="12F8AA44">
        <w:trPr>
          <w:gridAfter w:val="2"/>
          <w:wAfter w:w="2574" w:type="dxa"/>
          <w:trHeight w:val="315"/>
        </w:trPr>
        <w:tc>
          <w:tcPr>
            <w:tcW w:w="3165" w:type="dxa"/>
            <w:noWrap/>
          </w:tcPr>
          <w:p w14:paraId="3446E1F6" w14:textId="77777777" w:rsidR="00AD0D48" w:rsidRPr="0045115B" w:rsidRDefault="00AD0D48" w:rsidP="00FF1F40">
            <w:pPr>
              <w:rPr>
                <w:rFonts w:cstheme="minorHAnsi"/>
                <w:color w:val="000000"/>
                <w:lang w:val="en-AU" w:eastAsia="en-AU"/>
              </w:rPr>
            </w:pPr>
            <w:r>
              <w:rPr>
                <w:rFonts w:cstheme="minorHAnsi"/>
                <w:color w:val="000000"/>
              </w:rPr>
              <w:t>Dr Helen McDevitt</w:t>
            </w:r>
          </w:p>
        </w:tc>
        <w:tc>
          <w:tcPr>
            <w:tcW w:w="5203" w:type="dxa"/>
            <w:gridSpan w:val="2"/>
            <w:noWrap/>
            <w:hideMark/>
          </w:tcPr>
          <w:p w14:paraId="1E5769CB" w14:textId="77777777" w:rsidR="00AD0D48" w:rsidRPr="0045115B" w:rsidRDefault="00AD0D48" w:rsidP="00FF1F40">
            <w:pPr>
              <w:rPr>
                <w:rFonts w:cstheme="minorHAnsi"/>
                <w:color w:val="000000"/>
                <w:lang w:val="en-AU" w:eastAsia="en-AU"/>
              </w:rPr>
            </w:pPr>
            <w:r>
              <w:rPr>
                <w:rFonts w:cstheme="minorHAnsi"/>
                <w:color w:val="000000"/>
              </w:rPr>
              <w:t>Neonatology, NHSGGC</w:t>
            </w:r>
          </w:p>
        </w:tc>
      </w:tr>
    </w:tbl>
    <w:p w14:paraId="32D0F020" w14:textId="77777777" w:rsidR="00B32BEF" w:rsidRDefault="00B32BEF"/>
    <w:p w14:paraId="1498D791" w14:textId="77777777" w:rsidR="003D367B" w:rsidRDefault="003D367B"/>
    <w:sectPr w:rsidR="003D367B" w:rsidSect="006C2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59"/>
    <w:rsid w:val="000D796E"/>
    <w:rsid w:val="00120DFA"/>
    <w:rsid w:val="001911CC"/>
    <w:rsid w:val="002904EB"/>
    <w:rsid w:val="002D7A75"/>
    <w:rsid w:val="003C5652"/>
    <w:rsid w:val="003D367B"/>
    <w:rsid w:val="005653D3"/>
    <w:rsid w:val="005F6DD2"/>
    <w:rsid w:val="0060127D"/>
    <w:rsid w:val="006C2059"/>
    <w:rsid w:val="00780BB8"/>
    <w:rsid w:val="00883C2A"/>
    <w:rsid w:val="008B3BC5"/>
    <w:rsid w:val="00996AD3"/>
    <w:rsid w:val="00AD0D48"/>
    <w:rsid w:val="00AD7C1B"/>
    <w:rsid w:val="00B32BEF"/>
    <w:rsid w:val="00D00B32"/>
    <w:rsid w:val="00DD3987"/>
    <w:rsid w:val="00F46F47"/>
    <w:rsid w:val="00FC2F25"/>
    <w:rsid w:val="12F8AA44"/>
    <w:rsid w:val="17124FD4"/>
    <w:rsid w:val="1781CB4B"/>
    <w:rsid w:val="2FFC5EED"/>
    <w:rsid w:val="48FE8C5D"/>
    <w:rsid w:val="6B5BB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973E"/>
  <w15:docId w15:val="{4F2ED7BA-7323-4624-9319-539D1392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2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B9B8-E86E-4045-B1A3-DF1F7488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University of Glasgow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Bryce</dc:creator>
  <cp:lastModifiedBy>Martina Rodie</cp:lastModifiedBy>
  <cp:revision>3</cp:revision>
  <dcterms:created xsi:type="dcterms:W3CDTF">2025-11-24T13:27:00Z</dcterms:created>
  <dcterms:modified xsi:type="dcterms:W3CDTF">2025-11-24T13:28:00Z</dcterms:modified>
</cp:coreProperties>
</file>