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Please note each individual</w:t>
      </w:r>
      <w:r w:rsidRPr="00AA4216">
        <w:rPr>
          <w:rFonts w:ascii="Calibri" w:hAnsi="Calibri"/>
          <w:b/>
          <w:sz w:val="22"/>
          <w:szCs w:val="22"/>
        </w:rPr>
        <w:t xml:space="preserve"> must have their own signed form</w:t>
      </w:r>
    </w:p>
    <w:p w14:paraId="51B465CC" w14:textId="77777777" w:rsidR="00A705B2" w:rsidRDefault="00A705B2" w:rsidP="00A705B2">
      <w:pPr>
        <w:jc w:val="both"/>
        <w:rPr>
          <w:rFonts w:ascii="Calibri" w:hAnsi="Calibri"/>
          <w:sz w:val="22"/>
          <w:szCs w:val="22"/>
        </w:rPr>
      </w:pPr>
    </w:p>
    <w:p w14:paraId="10B218FB" w14:textId="769D177B" w:rsidR="00A705B2" w:rsidRPr="00AA4216" w:rsidRDefault="00A705B2" w:rsidP="00A705B2">
      <w:pPr>
        <w:jc w:val="both"/>
        <w:rPr>
          <w:rFonts w:ascii="Calibri" w:hAnsi="Calibri"/>
          <w:sz w:val="20"/>
        </w:rPr>
      </w:pPr>
      <w:r w:rsidRPr="00AA4216">
        <w:rPr>
          <w:rFonts w:ascii="Calibri" w:hAnsi="Calibri"/>
          <w:sz w:val="20"/>
        </w:rPr>
        <w:t xml:space="preserve">On </w:t>
      </w:r>
      <w:r w:rsidR="00383FB2">
        <w:rPr>
          <w:rFonts w:ascii="Calibri" w:hAnsi="Calibri"/>
          <w:b/>
          <w:sz w:val="20"/>
        </w:rPr>
        <w:t>Sunday 2</w:t>
      </w:r>
      <w:r w:rsidR="00383FB2" w:rsidRPr="00383FB2">
        <w:rPr>
          <w:rFonts w:ascii="Calibri" w:hAnsi="Calibri"/>
          <w:b/>
          <w:sz w:val="20"/>
          <w:vertAlign w:val="superscript"/>
        </w:rPr>
        <w:t>nd</w:t>
      </w:r>
      <w:r w:rsidR="00383FB2">
        <w:rPr>
          <w:rFonts w:ascii="Calibri" w:hAnsi="Calibri"/>
          <w:b/>
          <w:sz w:val="20"/>
        </w:rPr>
        <w:t xml:space="preserve"> October</w:t>
      </w:r>
      <w:r w:rsidR="00ED123F">
        <w:rPr>
          <w:rFonts w:ascii="Calibri" w:hAnsi="Calibri"/>
          <w:b/>
          <w:sz w:val="20"/>
        </w:rPr>
        <w:t xml:space="preserve"> </w:t>
      </w:r>
      <w:r w:rsidRPr="00AA4216">
        <w:rPr>
          <w:rFonts w:ascii="Calibri" w:hAnsi="Calibri"/>
          <w:sz w:val="20"/>
        </w:rPr>
        <w:t xml:space="preserve">at the </w:t>
      </w:r>
      <w:r w:rsidRPr="00AA4216">
        <w:rPr>
          <w:rFonts w:ascii="Calibri" w:hAnsi="Calibri"/>
          <w:b/>
          <w:sz w:val="20"/>
        </w:rPr>
        <w:t xml:space="preserve">St Andrews </w:t>
      </w:r>
      <w:r>
        <w:rPr>
          <w:rFonts w:ascii="Calibri" w:hAnsi="Calibri"/>
          <w:b/>
          <w:sz w:val="20"/>
        </w:rPr>
        <w:t>A</w:t>
      </w:r>
      <w:r w:rsidRPr="00AA4216">
        <w:rPr>
          <w:rFonts w:ascii="Calibri" w:hAnsi="Calibri"/>
          <w:b/>
          <w:sz w:val="20"/>
        </w:rPr>
        <w:t>irfield, Glenrothes</w:t>
      </w:r>
      <w:r w:rsidRPr="00AA4216">
        <w:rPr>
          <w:rFonts w:ascii="Calibri" w:hAnsi="Calibri"/>
          <w:sz w:val="20"/>
        </w:rPr>
        <w:t xml:space="preserve"> a special </w:t>
      </w:r>
      <w:r>
        <w:rPr>
          <w:rFonts w:ascii="Calibri" w:hAnsi="Calibri"/>
          <w:sz w:val="20"/>
        </w:rPr>
        <w:t>t</w:t>
      </w:r>
      <w:r w:rsidRPr="00AA4216">
        <w:rPr>
          <w:rFonts w:ascii="Calibri" w:hAnsi="Calibri"/>
          <w:sz w:val="20"/>
        </w:rPr>
        <w:t xml:space="preserve">andem parachuting event is taking place on behalf of Glasgow Children’s Hospital Charity. Please return this form to the address below by no later than </w:t>
      </w:r>
      <w:r w:rsidR="00383FB2">
        <w:rPr>
          <w:rFonts w:ascii="Calibri" w:hAnsi="Calibri"/>
          <w:b/>
          <w:sz w:val="20"/>
          <w:u w:val="single"/>
        </w:rPr>
        <w:t>30</w:t>
      </w:r>
      <w:r w:rsidR="00383FB2" w:rsidRPr="00383FB2">
        <w:rPr>
          <w:rFonts w:ascii="Calibri" w:hAnsi="Calibri"/>
          <w:b/>
          <w:sz w:val="20"/>
          <w:u w:val="single"/>
          <w:vertAlign w:val="superscript"/>
        </w:rPr>
        <w:t>th</w:t>
      </w:r>
      <w:r w:rsidR="00383FB2">
        <w:rPr>
          <w:rFonts w:ascii="Calibri" w:hAnsi="Calibri"/>
          <w:b/>
          <w:sz w:val="20"/>
          <w:u w:val="single"/>
        </w:rPr>
        <w:t xml:space="preserve"> September </w:t>
      </w:r>
      <w:bookmarkStart w:id="0" w:name="_GoBack"/>
      <w:bookmarkEnd w:id="0"/>
      <w:r w:rsidRPr="00AA4216">
        <w:rPr>
          <w:rFonts w:ascii="Calibri" w:hAnsi="Calibri"/>
          <w:sz w:val="20"/>
        </w:rPr>
        <w:t>if you would like to take part.</w:t>
      </w:r>
    </w:p>
    <w:p w14:paraId="1B750ECE" w14:textId="74184FE6" w:rsidR="00A705B2" w:rsidRDefault="00A705B2" w:rsidP="00A705B2">
      <w:pPr>
        <w:jc w:val="both"/>
        <w:rPr>
          <w:rFonts w:ascii="Calibri" w:hAnsi="Calibri"/>
          <w:sz w:val="20"/>
          <w:u w:val="single"/>
        </w:rPr>
      </w:pPr>
    </w:p>
    <w:p w14:paraId="74C5C275" w14:textId="191FD5DC"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383FB2">
        <w:rPr>
          <w:rFonts w:ascii="Calibri" w:hAnsi="Calibri"/>
          <w:b/>
          <w:sz w:val="20"/>
        </w:rPr>
        <w:t>Sunday 2</w:t>
      </w:r>
      <w:r w:rsidR="00383FB2" w:rsidRPr="00383FB2">
        <w:rPr>
          <w:rFonts w:ascii="Calibri" w:hAnsi="Calibri"/>
          <w:b/>
          <w:sz w:val="20"/>
          <w:vertAlign w:val="superscript"/>
        </w:rPr>
        <w:t>nd</w:t>
      </w:r>
      <w:r w:rsidR="00383FB2">
        <w:rPr>
          <w:rFonts w:ascii="Calibri" w:hAnsi="Calibri"/>
          <w:b/>
          <w:sz w:val="20"/>
        </w:rPr>
        <w:t xml:space="preserve"> October</w:t>
      </w:r>
      <w:r w:rsidR="00A705B2">
        <w:rPr>
          <w:rFonts w:ascii="Calibri" w:hAnsi="Calibri"/>
          <w:b/>
          <w:sz w:val="20"/>
        </w:rPr>
        <w:tab/>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63272407"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date mentioned above</w:t>
      </w:r>
      <w:r w:rsidR="00E56D02">
        <w:rPr>
          <w:rFonts w:ascii="Calibri" w:hAnsi="Calibri"/>
          <w:sz w:val="20"/>
        </w:rPr>
        <w:t>,</w:t>
      </w:r>
      <w:r w:rsidRPr="00702651">
        <w:rPr>
          <w:rFonts w:ascii="Calibri" w:hAnsi="Calibri"/>
          <w:sz w:val="20"/>
        </w:rPr>
        <w:t xml:space="preserve"> 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p>
    <w:p w14:paraId="02843BCE" w14:textId="457E7B99" w:rsidR="00A705B2" w:rsidRDefault="00C35A3A" w:rsidP="00A705B2">
      <w:pPr>
        <w:numPr>
          <w:ilvl w:val="0"/>
          <w:numId w:val="1"/>
        </w:numPr>
        <w:spacing w:line="216" w:lineRule="exact"/>
        <w:ind w:right="141"/>
        <w:jc w:val="both"/>
        <w:rPr>
          <w:rFonts w:ascii="Calibri" w:hAnsi="Calibri"/>
          <w:sz w:val="20"/>
        </w:rPr>
      </w:pPr>
      <w:r>
        <w:rPr>
          <w:rFonts w:ascii="Calibri" w:hAnsi="Calibri"/>
          <w:sz w:val="20"/>
        </w:rPr>
        <w:t>The Fundraising Pledge:</w:t>
      </w:r>
    </w:p>
    <w:p w14:paraId="25F6EDD5"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A </w:t>
      </w:r>
      <w:r w:rsidRPr="00A705B2">
        <w:rPr>
          <w:rFonts w:asciiTheme="minorHAnsi" w:hAnsiTheme="minorHAnsi" w:cstheme="minorHAnsi"/>
          <w:b/>
          <w:bCs/>
          <w:sz w:val="20"/>
        </w:rPr>
        <w:t>£50</w:t>
      </w:r>
      <w:r w:rsidRPr="00A705B2">
        <w:rPr>
          <w:rFonts w:asciiTheme="minorHAnsi" w:hAnsiTheme="minorHAnsi" w:cstheme="minorHAnsi"/>
          <w:sz w:val="20"/>
        </w:rPr>
        <w:t xml:space="preserve"> deposit will reserve your place.</w:t>
      </w:r>
    </w:p>
    <w:p w14:paraId="0D0ECD5D" w14:textId="2B1EE5AB" w:rsidR="00A705B2" w:rsidRPr="00A705B2" w:rsidRDefault="00C35A3A" w:rsidP="00A705B2">
      <w:pPr>
        <w:numPr>
          <w:ilvl w:val="0"/>
          <w:numId w:val="3"/>
        </w:numPr>
        <w:rPr>
          <w:rFonts w:asciiTheme="minorHAnsi" w:hAnsiTheme="minorHAnsi" w:cstheme="minorHAnsi"/>
          <w:sz w:val="20"/>
        </w:rPr>
      </w:pPr>
      <w:r>
        <w:rPr>
          <w:rFonts w:asciiTheme="minorHAnsi" w:hAnsiTheme="minorHAnsi" w:cstheme="minorHAnsi"/>
          <w:bCs/>
          <w:sz w:val="20"/>
        </w:rPr>
        <w:t xml:space="preserve">A further </w:t>
      </w:r>
      <w:r w:rsidR="002B1153">
        <w:rPr>
          <w:rFonts w:asciiTheme="minorHAnsi" w:hAnsiTheme="minorHAnsi" w:cstheme="minorHAnsi"/>
          <w:b/>
          <w:bCs/>
          <w:sz w:val="20"/>
        </w:rPr>
        <w:t>£30</w:t>
      </w:r>
      <w:r w:rsidR="00A705B2" w:rsidRPr="00A705B2">
        <w:rPr>
          <w:rFonts w:asciiTheme="minorHAnsi" w:hAnsiTheme="minorHAnsi" w:cstheme="minorHAnsi"/>
          <w:b/>
          <w:bCs/>
          <w:sz w:val="20"/>
        </w:rPr>
        <w:t>0</w:t>
      </w:r>
      <w:r w:rsidR="00A705B2" w:rsidRPr="00A705B2">
        <w:rPr>
          <w:rFonts w:asciiTheme="minorHAnsi" w:hAnsiTheme="minorHAnsi" w:cstheme="minorHAnsi"/>
          <w:sz w:val="20"/>
        </w:rPr>
        <w:t xml:space="preserve"> is due to the charity 10 days prior to your jump date.</w:t>
      </w:r>
    </w:p>
    <w:p w14:paraId="0BE9301F"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The remaining </w:t>
      </w:r>
      <w:r w:rsidRPr="00A705B2">
        <w:rPr>
          <w:rFonts w:asciiTheme="minorHAnsi" w:hAnsiTheme="minorHAnsi" w:cstheme="minorHAnsi"/>
          <w:b/>
          <w:bCs/>
          <w:sz w:val="20"/>
        </w:rPr>
        <w:t>£200</w:t>
      </w:r>
      <w:r w:rsidRPr="00A705B2">
        <w:rPr>
          <w:rFonts w:asciiTheme="minorHAnsi" w:hAnsiTheme="minorHAnsi" w:cstheme="minorHAnsi"/>
          <w:sz w:val="20"/>
        </w:rPr>
        <w:t xml:space="preserve"> is due six weeks after the date of your jump (although you can raise it all beforehand if you prefer!).</w:t>
      </w:r>
    </w:p>
    <w:p w14:paraId="0BE7C5BE" w14:textId="77777777" w:rsidR="00A705B2" w:rsidRPr="003C48BD" w:rsidRDefault="00A705B2" w:rsidP="00A705B2">
      <w:pPr>
        <w:spacing w:line="216" w:lineRule="exact"/>
        <w:ind w:left="566" w:right="141"/>
        <w:jc w:val="both"/>
        <w:rPr>
          <w:rFonts w:ascii="Calibri" w:hAnsi="Calibri"/>
          <w:sz w:val="20"/>
        </w:rPr>
      </w:pPr>
    </w:p>
    <w:p w14:paraId="5599D18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Should the weather be unsuitable for jumping on the day it will be up to you to return to the parachute centre on another occasion(s) if </w:t>
      </w:r>
      <w:r>
        <w:rPr>
          <w:rFonts w:ascii="Calibri" w:hAnsi="Calibri"/>
          <w:sz w:val="20"/>
        </w:rPr>
        <w:t>necessary to complete your jump.</w:t>
      </w:r>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All booking deposits are non-refundable. However, the standard booking deposit is valid for twelve months from the date of booking and should you be unable to complete your jump due to inclement weather alternative arrangements will be made. This fee is payable to Glasgow Children’s Hospital Charity and covers various costs including without limitation assisting you to find an airfield whe</w:t>
      </w:r>
      <w:r>
        <w:rPr>
          <w:rFonts w:ascii="Calibri" w:hAnsi="Calibri"/>
          <w:sz w:val="20"/>
        </w:rPr>
        <w:t>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Once </w:t>
      </w:r>
      <w:r>
        <w:rPr>
          <w:rFonts w:ascii="Calibri" w:hAnsi="Calibri"/>
          <w:sz w:val="20"/>
        </w:rPr>
        <w:t>confirmed</w:t>
      </w:r>
      <w:r w:rsidRPr="003C48BD">
        <w:rPr>
          <w:rFonts w:ascii="Calibri" w:hAnsi="Calibri"/>
          <w:sz w:val="20"/>
        </w:rPr>
        <w:t>, Glasgow Children’</w:t>
      </w:r>
      <w:r>
        <w:rPr>
          <w:rFonts w:ascii="Calibri" w:hAnsi="Calibri"/>
          <w:sz w:val="20"/>
        </w:rPr>
        <w:t>s Hospital Charity and Skydive S</w:t>
      </w:r>
      <w:r w:rsidRPr="003C48BD">
        <w:rPr>
          <w:rFonts w:ascii="Calibri" w:hAnsi="Calibri"/>
          <w:sz w:val="20"/>
        </w:rPr>
        <w:t>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date,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0A705B2">
      <w:pPr>
        <w:numPr>
          <w:ilvl w:val="0"/>
          <w:numId w:val="2"/>
        </w:numPr>
        <w:spacing w:line="216" w:lineRule="exact"/>
        <w:ind w:right="141"/>
        <w:jc w:val="both"/>
        <w:rPr>
          <w:rFonts w:ascii="Calibri" w:hAnsi="Calibri"/>
          <w:sz w:val="20"/>
        </w:rPr>
      </w:pPr>
      <w:r>
        <w:rPr>
          <w:rFonts w:ascii="Calibri" w:hAnsi="Calibri"/>
          <w:sz w:val="20"/>
        </w:rPr>
        <w:t>Skydive S</w:t>
      </w:r>
      <w:r w:rsidRPr="003C48BD">
        <w:rPr>
          <w:rFonts w:ascii="Calibri" w:hAnsi="Calibri"/>
          <w:sz w:val="20"/>
        </w:rPr>
        <w:t>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with regards to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77777777"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can be made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Those under the age of 18 will need the medical form signed by a parent or guardian; those aged 40 and over, or those with a medical condition, will need it signed by their doctor.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are covered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You are strongly recommended to take out your own insurance cover for personal accident benefits to whatever level you consider appropriate. You can do this either in conjunction with your own insurance broker or you may call us on the number below and we will send you a Personal Insurance Form. If in any doubt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40DC77EE"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BBE24FF" w:rsidR="00A705B2" w:rsidRPr="003C48BD" w:rsidRDefault="00A705B2" w:rsidP="00634A3E">
            <w:pPr>
              <w:rPr>
                <w:rFonts w:ascii="Calibri" w:hAnsi="Calibri"/>
                <w:b/>
                <w:sz w:val="20"/>
              </w:rPr>
            </w:pPr>
            <w:r w:rsidRPr="003C48BD">
              <w:rPr>
                <w:rFonts w:ascii="Calibri" w:hAnsi="Calibri"/>
                <w:b/>
                <w:sz w:val="20"/>
              </w:rPr>
              <w:t>Name 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6A8020BE" w:rsidR="00A705B2" w:rsidRPr="003C48BD" w:rsidRDefault="00A705B2" w:rsidP="00634A3E">
            <w:pPr>
              <w:rPr>
                <w:rFonts w:ascii="Calibri" w:hAnsi="Calibri"/>
                <w:b/>
                <w:sz w:val="20"/>
              </w:rPr>
            </w:pPr>
            <w:r w:rsidRPr="003C48BD">
              <w:rPr>
                <w:rFonts w:ascii="Calibri" w:hAnsi="Calibri"/>
                <w:b/>
                <w:sz w:val="20"/>
              </w:rPr>
              <w:t>Date _____</w:t>
            </w:r>
          </w:p>
        </w:tc>
      </w:tr>
    </w:tbl>
    <w:p w14:paraId="55DAB0A3" w14:textId="5CF2D260" w:rsidR="00632FFC" w:rsidRDefault="00E550F2" w:rsidP="00A705B2">
      <w:r>
        <w:rPr>
          <w:noProof/>
          <w:lang w:eastAsia="en-GB"/>
        </w:rPr>
        <mc:AlternateContent>
          <mc:Choice Requires="wpi">
            <w:drawing>
              <wp:anchor distT="0" distB="0" distL="114300" distR="114300" simplePos="0" relativeHeight="251663360" behindDoc="0" locked="0" layoutInCell="1" allowOverlap="1" wp14:anchorId="74BA5AC6" wp14:editId="5F3132D1">
                <wp:simplePos x="0" y="0"/>
                <wp:positionH relativeFrom="column">
                  <wp:posOffset>6049905</wp:posOffset>
                </wp:positionH>
                <wp:positionV relativeFrom="paragraph">
                  <wp:posOffset>6595</wp:posOffset>
                </wp:positionV>
                <wp:extent cx="360" cy="4320"/>
                <wp:effectExtent l="38100" t="57150" r="57150" b="53340"/>
                <wp:wrapNone/>
                <wp:docPr id="13" name="Ink 13"/>
                <wp:cNvGraphicFramePr/>
                <a:graphic xmlns:a="http://schemas.openxmlformats.org/drawingml/2006/main">
                  <a:graphicData uri="http://schemas.microsoft.com/office/word/2010/wordprocessingInk">
                    <w14:contentPart bwMode="auto" r:id="rId10">
                      <w14:nvContentPartPr>
                        <w14:cNvContentPartPr/>
                      </w14:nvContentPartPr>
                      <w14:xfrm>
                        <a:off x="0" y="0"/>
                        <a:ext cx="360" cy="432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2F3F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475.65pt;margin-top:-.2pt;width:1.45pt;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">
                <v:imagedata r:id="rId11" o:title=""/>
              </v:shape>
            </w:pict>
          </mc:Fallback>
        </mc:AlternateContent>
      </w:r>
      <w:r>
        <w:rPr>
          <w:noProof/>
          <w:lang w:eastAsia="en-GB"/>
        </w:rPr>
        <mc:AlternateContent>
          <mc:Choice Requires="wpi">
            <w:drawing>
              <wp:anchor distT="0" distB="0" distL="114300" distR="114300" simplePos="0" relativeHeight="251662336" behindDoc="0" locked="0" layoutInCell="1" allowOverlap="1" wp14:anchorId="237C4C4B" wp14:editId="61008E16">
                <wp:simplePos x="0" y="0"/>
                <wp:positionH relativeFrom="column">
                  <wp:posOffset>6126225</wp:posOffset>
                </wp:positionH>
                <wp:positionV relativeFrom="paragraph">
                  <wp:posOffset>197035</wp:posOffset>
                </wp:positionV>
                <wp:extent cx="360" cy="4320"/>
                <wp:effectExtent l="38100" t="57150" r="57150" b="5334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432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B9B5C3" id="Ink 12" o:spid="_x0000_s1026" type="#_x0000_t75" style="position:absolute;margin-left:481.7pt;margin-top:14.8pt;width:1.45pt;height:1.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">
                <v:imagedata r:id="rId11" o:title=""/>
              </v:shape>
            </w:pict>
          </mc:Fallback>
        </mc:AlternateContent>
      </w:r>
    </w:p>
    <w:sectPr w:rsidR="00632FFC">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E3323" w14:textId="77777777" w:rsidR="00961D58" w:rsidRDefault="00961D58">
      <w:r>
        <w:separator/>
      </w:r>
    </w:p>
  </w:endnote>
  <w:endnote w:type="continuationSeparator" w:id="0">
    <w:p w14:paraId="6C69D3FB" w14:textId="77777777" w:rsidR="00961D58" w:rsidRDefault="0096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CC806" w14:textId="77777777" w:rsidR="00961D58" w:rsidRDefault="00961D58">
      <w:r>
        <w:separator/>
      </w:r>
    </w:p>
  </w:footnote>
  <w:footnote w:type="continuationSeparator" w:id="0">
    <w:p w14:paraId="351D5DD1" w14:textId="77777777" w:rsidR="00961D58" w:rsidRDefault="00961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0805D4"/>
    <w:rsid w:val="002B1153"/>
    <w:rsid w:val="00383FB2"/>
    <w:rsid w:val="003A6E19"/>
    <w:rsid w:val="0043328F"/>
    <w:rsid w:val="00632FFC"/>
    <w:rsid w:val="007B6DFB"/>
    <w:rsid w:val="00961D58"/>
    <w:rsid w:val="00A705B2"/>
    <w:rsid w:val="00A8546F"/>
    <w:rsid w:val="00B35791"/>
    <w:rsid w:val="00C35A3A"/>
    <w:rsid w:val="00CE06C1"/>
    <w:rsid w:val="00E05754"/>
    <w:rsid w:val="00E550F2"/>
    <w:rsid w:val="00E56D02"/>
    <w:rsid w:val="00ED123F"/>
    <w:rsid w:val="00F0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24T09:52:10.333"/>
    </inkml:context>
    <inkml:brush xml:id="br0">
      <inkml:brushProperty name="width" value="0.05" units="cm"/>
      <inkml:brushProperty name="height" value="0.05" units="cm"/>
      <inkml:brushProperty name="ignorePressure" value="1"/>
    </inkml:brush>
  </inkml:definitions>
  <inkml:trace contextRef="#ctx0" brushRef="#br0">1 12,'0'-5,"0"-1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24T09:52:10.053"/>
    </inkml:context>
    <inkml:brush xml:id="br0">
      <inkml:brushProperty name="width" value="0.05" units="cm"/>
      <inkml:brushProperty name="height" value="0.05" units="cm"/>
      <inkml:brushProperty name="ignorePressure" value="1"/>
    </inkml:brush>
  </inkml:definitions>
  <inkml:trace contextRef="#ctx0" brushRef="#br0">1 12,'0'-5,"0"-1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C5724C2AECA40BB308E5511034D93" ma:contentTypeVersion="10" ma:contentTypeDescription="Create a new document." ma:contentTypeScope="" ma:versionID="7b74d4c8b6df736763224f3f2b76e48c">
  <xsd:schema xmlns:xsd="http://www.w3.org/2001/XMLSchema" xmlns:xs="http://www.w3.org/2001/XMLSchema" xmlns:p="http://schemas.microsoft.com/office/2006/metadata/properties" xmlns:ns2="8b8b3af6-4b75-4ab2-bb7a-ab34d7f51e94" xmlns:ns3="ecfccc6c-cdb1-4309-8719-acb21a7294f7" targetNamespace="http://schemas.microsoft.com/office/2006/metadata/properties" ma:root="true" ma:fieldsID="cec04f756b4a7b8e3cb73b0e564e69c0" ns2:_="" ns3:_="">
    <xsd:import namespace="8b8b3af6-4b75-4ab2-bb7a-ab34d7f51e94"/>
    <xsd:import namespace="ecfccc6c-cdb1-4309-8719-acb21a729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b3af6-4b75-4ab2-bb7a-ab34d7f51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ccc6c-cdb1-4309-8719-acb21a7294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42041-D5DC-4717-B883-FD96EB3F97FB}">
  <ds:schemaRefs>
    <ds:schemaRef ds:uri="http://schemas.microsoft.com/sharepoint/v3/contenttype/forms"/>
  </ds:schemaRefs>
</ds:datastoreItem>
</file>

<file path=customXml/itemProps2.xml><?xml version="1.0" encoding="utf-8"?>
<ds:datastoreItem xmlns:ds="http://schemas.openxmlformats.org/officeDocument/2006/customXml" ds:itemID="{29744B77-A2B7-4993-9664-ACCB2CDDB6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BDE73-2427-49D8-84B9-2CA896D4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b3af6-4b75-4ab2-bb7a-ab34d7f51e94"/>
    <ds:schemaRef ds:uri="ecfccc6c-cdb1-4309-8719-acb21a729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Lucy Ritchie</cp:lastModifiedBy>
  <cp:revision>2</cp:revision>
  <dcterms:created xsi:type="dcterms:W3CDTF">2022-08-29T10:27:00Z</dcterms:created>
  <dcterms:modified xsi:type="dcterms:W3CDTF">2022-08-29T10:27:00Z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0x010100565C5724C2AECA40BB308E5511034D93</vt:lpwstr>
  </property>
</Properties>
</file>