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823"/>
        <w:gridCol w:w="4252"/>
      </w:tblGrid>
      <w:tr w:rsidR="002F1B38" w:rsidRPr="002F1B38" w14:paraId="7342C8A0" w14:textId="77777777" w:rsidTr="002F1B38">
        <w:trPr>
          <w:trHeight w:val="681"/>
        </w:trPr>
        <w:tc>
          <w:tcPr>
            <w:tcW w:w="3823" w:type="dxa"/>
            <w:hideMark/>
          </w:tcPr>
          <w:p w14:paraId="48799808" w14:textId="77777777" w:rsidR="002F1B38" w:rsidRPr="002F1B38" w:rsidRDefault="002F1B38" w:rsidP="002F1B3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4252" w:type="dxa"/>
            <w:hideMark/>
          </w:tcPr>
          <w:p w14:paraId="1BE9CBF9" w14:textId="77777777" w:rsidR="002F1B38" w:rsidRPr="002F1B38" w:rsidRDefault="002F1B38" w:rsidP="002F1B38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b/>
                <w:bCs/>
                <w:lang w:eastAsia="en-GB"/>
              </w:rPr>
              <w:t>Specialty</w:t>
            </w:r>
          </w:p>
        </w:tc>
      </w:tr>
      <w:tr w:rsidR="002F1B38" w:rsidRPr="002F1B38" w14:paraId="27F060CC" w14:textId="77777777" w:rsidTr="002F1B38">
        <w:trPr>
          <w:trHeight w:val="681"/>
        </w:trPr>
        <w:tc>
          <w:tcPr>
            <w:tcW w:w="3823" w:type="dxa"/>
            <w:noWrap/>
            <w:hideMark/>
          </w:tcPr>
          <w:p w14:paraId="641792AA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Faisal Ahmed</w:t>
            </w:r>
          </w:p>
        </w:tc>
        <w:tc>
          <w:tcPr>
            <w:tcW w:w="4252" w:type="dxa"/>
            <w:noWrap/>
            <w:hideMark/>
          </w:tcPr>
          <w:p w14:paraId="1870516C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Endocrinology</w:t>
            </w:r>
          </w:p>
        </w:tc>
      </w:tr>
      <w:tr w:rsidR="002F1B38" w:rsidRPr="002F1B38" w14:paraId="34976C6A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BBE2D4D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Helen McDevitt</w:t>
            </w:r>
          </w:p>
        </w:tc>
        <w:tc>
          <w:tcPr>
            <w:tcW w:w="4252" w:type="dxa"/>
            <w:noWrap/>
            <w:hideMark/>
          </w:tcPr>
          <w:p w14:paraId="071E6864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Neonatology</w:t>
            </w:r>
          </w:p>
        </w:tc>
      </w:tr>
      <w:tr w:rsidR="002F1B38" w:rsidRPr="002F1B38" w14:paraId="42711FCA" w14:textId="77777777" w:rsidTr="002F1B38">
        <w:trPr>
          <w:trHeight w:val="681"/>
        </w:trPr>
        <w:tc>
          <w:tcPr>
            <w:tcW w:w="3823" w:type="dxa"/>
            <w:noWrap/>
            <w:hideMark/>
          </w:tcPr>
          <w:p w14:paraId="3026FF2B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Sameer Zuberi</w:t>
            </w:r>
          </w:p>
        </w:tc>
        <w:tc>
          <w:tcPr>
            <w:tcW w:w="4252" w:type="dxa"/>
            <w:noWrap/>
            <w:hideMark/>
          </w:tcPr>
          <w:p w14:paraId="2435E3CE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Neurology</w:t>
            </w:r>
          </w:p>
        </w:tc>
      </w:tr>
      <w:tr w:rsidR="002F1B38" w:rsidRPr="002F1B38" w14:paraId="6FD87BB5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08DD6CF1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Haytham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Kubba</w:t>
            </w:r>
            <w:proofErr w:type="spellEnd"/>
          </w:p>
        </w:tc>
        <w:tc>
          <w:tcPr>
            <w:tcW w:w="4252" w:type="dxa"/>
            <w:noWrap/>
            <w:hideMark/>
          </w:tcPr>
          <w:p w14:paraId="3C06E6FE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ENT surgery</w:t>
            </w:r>
          </w:p>
        </w:tc>
      </w:tr>
      <w:tr w:rsidR="002F1B38" w:rsidRPr="002F1B38" w14:paraId="6D373EDD" w14:textId="77777777" w:rsidTr="002F1B38">
        <w:trPr>
          <w:trHeight w:val="681"/>
        </w:trPr>
        <w:tc>
          <w:tcPr>
            <w:tcW w:w="3823" w:type="dxa"/>
            <w:noWrap/>
            <w:hideMark/>
          </w:tcPr>
          <w:p w14:paraId="5F0EBBFF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Roma Armstrong</w:t>
            </w:r>
          </w:p>
        </w:tc>
        <w:tc>
          <w:tcPr>
            <w:tcW w:w="4252" w:type="dxa"/>
            <w:noWrap/>
            <w:hideMark/>
          </w:tcPr>
          <w:p w14:paraId="1D7A05A5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R&amp;D NHSGGC</w:t>
            </w:r>
          </w:p>
        </w:tc>
      </w:tr>
      <w:tr w:rsidR="002F1B38" w:rsidRPr="002F1B38" w14:paraId="37333D24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7B739FC4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Jimmy Paton</w:t>
            </w:r>
          </w:p>
        </w:tc>
        <w:tc>
          <w:tcPr>
            <w:tcW w:w="4252" w:type="dxa"/>
            <w:noWrap/>
            <w:hideMark/>
          </w:tcPr>
          <w:p w14:paraId="2AFFECFC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Respiratory</w:t>
            </w:r>
          </w:p>
        </w:tc>
      </w:tr>
      <w:tr w:rsidR="002F1B38" w:rsidRPr="002F1B38" w14:paraId="3D39F369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3BD4D65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Chris Halsey</w:t>
            </w:r>
          </w:p>
        </w:tc>
        <w:tc>
          <w:tcPr>
            <w:tcW w:w="4252" w:type="dxa"/>
            <w:noWrap/>
            <w:hideMark/>
          </w:tcPr>
          <w:p w14:paraId="7D3A3616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Immunology</w:t>
            </w:r>
          </w:p>
        </w:tc>
      </w:tr>
      <w:tr w:rsidR="002F1B38" w:rsidRPr="002F1B38" w14:paraId="2EFC7A0E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733BE213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Richard Russell</w:t>
            </w:r>
          </w:p>
        </w:tc>
        <w:tc>
          <w:tcPr>
            <w:tcW w:w="4252" w:type="dxa"/>
            <w:noWrap/>
            <w:hideMark/>
          </w:tcPr>
          <w:p w14:paraId="18B33B73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Gastroenterology</w:t>
            </w:r>
          </w:p>
        </w:tc>
      </w:tr>
      <w:tr w:rsidR="002F1B38" w:rsidRPr="002F1B38" w14:paraId="220186BD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6E3254F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Richard Hansen</w:t>
            </w:r>
          </w:p>
        </w:tc>
        <w:tc>
          <w:tcPr>
            <w:tcW w:w="4252" w:type="dxa"/>
            <w:noWrap/>
            <w:hideMark/>
          </w:tcPr>
          <w:p w14:paraId="6DE91618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Gastroenterology</w:t>
            </w:r>
          </w:p>
        </w:tc>
      </w:tr>
      <w:tr w:rsidR="002F1B38" w:rsidRPr="002F1B38" w14:paraId="667011DE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F9AC96B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David Tappin</w:t>
            </w:r>
          </w:p>
        </w:tc>
        <w:tc>
          <w:tcPr>
            <w:tcW w:w="4252" w:type="dxa"/>
            <w:noWrap/>
            <w:hideMark/>
          </w:tcPr>
          <w:p w14:paraId="58844C4D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Epidemiology/Clinical Trials</w:t>
            </w:r>
          </w:p>
        </w:tc>
      </w:tr>
      <w:tr w:rsidR="002F1B38" w:rsidRPr="002F1B38" w14:paraId="7121572D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746A6110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Janet Gardner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Medwin</w:t>
            </w:r>
            <w:proofErr w:type="spellEnd"/>
          </w:p>
        </w:tc>
        <w:tc>
          <w:tcPr>
            <w:tcW w:w="4252" w:type="dxa"/>
            <w:noWrap/>
            <w:hideMark/>
          </w:tcPr>
          <w:p w14:paraId="097F3BAF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2F1B38">
              <w:rPr>
                <w:rFonts w:ascii="Calibri" w:eastAsia="Times New Roman" w:hAnsi="Calibri" w:cs="Calibri"/>
                <w:lang w:eastAsia="en-GB"/>
              </w:rPr>
              <w:t>Rhuematology</w:t>
            </w:r>
            <w:proofErr w:type="spellEnd"/>
          </w:p>
        </w:tc>
      </w:tr>
      <w:tr w:rsidR="002F1B38" w:rsidRPr="002F1B38" w14:paraId="68296B37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71A58CD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Robert Carachi</w:t>
            </w:r>
          </w:p>
        </w:tc>
        <w:tc>
          <w:tcPr>
            <w:tcW w:w="4252" w:type="dxa"/>
            <w:noWrap/>
            <w:hideMark/>
          </w:tcPr>
          <w:p w14:paraId="4017B28C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Surgery</w:t>
            </w:r>
          </w:p>
        </w:tc>
      </w:tr>
      <w:tr w:rsidR="002F1B38" w:rsidRPr="002F1B38" w14:paraId="18B407E6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8030C54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Martina Rodie</w:t>
            </w:r>
          </w:p>
        </w:tc>
        <w:tc>
          <w:tcPr>
            <w:tcW w:w="4252" w:type="dxa"/>
            <w:noWrap/>
            <w:hideMark/>
          </w:tcPr>
          <w:p w14:paraId="42001861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Neonatology/Endocrinology</w:t>
            </w:r>
          </w:p>
        </w:tc>
      </w:tr>
      <w:tr w:rsidR="002F1B38" w:rsidRPr="002F1B38" w14:paraId="6DEC1790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D9FC10B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Charlotte Wright</w:t>
            </w:r>
          </w:p>
        </w:tc>
        <w:tc>
          <w:tcPr>
            <w:tcW w:w="4252" w:type="dxa"/>
            <w:noWrap/>
            <w:hideMark/>
          </w:tcPr>
          <w:p w14:paraId="7C052F14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Nutrition</w:t>
            </w:r>
          </w:p>
        </w:tc>
      </w:tr>
      <w:tr w:rsidR="002F1B38" w:rsidRPr="002F1B38" w14:paraId="58C999DA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550CE8D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Brenda Gibson</w:t>
            </w:r>
          </w:p>
        </w:tc>
        <w:tc>
          <w:tcPr>
            <w:tcW w:w="4252" w:type="dxa"/>
            <w:noWrap/>
            <w:hideMark/>
          </w:tcPr>
          <w:p w14:paraId="11ADEF7F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Oncology</w:t>
            </w:r>
          </w:p>
        </w:tc>
      </w:tr>
      <w:tr w:rsidR="002F1B38" w:rsidRPr="002F1B38" w14:paraId="71A1195F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9201B4F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Graham Haddock</w:t>
            </w:r>
          </w:p>
        </w:tc>
        <w:tc>
          <w:tcPr>
            <w:tcW w:w="4252" w:type="dxa"/>
            <w:noWrap/>
            <w:hideMark/>
          </w:tcPr>
          <w:p w14:paraId="5FA5AB14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Surgery</w:t>
            </w:r>
          </w:p>
        </w:tc>
      </w:tr>
      <w:tr w:rsidR="002F1B38" w:rsidRPr="002F1B38" w14:paraId="1CF4155C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C573C0F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Jarod Wong</w:t>
            </w:r>
          </w:p>
        </w:tc>
        <w:tc>
          <w:tcPr>
            <w:tcW w:w="4252" w:type="dxa"/>
            <w:noWrap/>
            <w:hideMark/>
          </w:tcPr>
          <w:p w14:paraId="4AC905E6" w14:textId="777777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Endocrinology</w:t>
            </w:r>
          </w:p>
        </w:tc>
      </w:tr>
      <w:tr w:rsidR="002F1B38" w:rsidRPr="002F1B38" w14:paraId="7348A419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5AE424DD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Graham Bell</w:t>
            </w:r>
          </w:p>
        </w:tc>
        <w:tc>
          <w:tcPr>
            <w:tcW w:w="4252" w:type="dxa"/>
            <w:noWrap/>
            <w:hideMark/>
          </w:tcPr>
          <w:p w14:paraId="79314C4A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Anaesthetics</w:t>
            </w:r>
          </w:p>
        </w:tc>
      </w:tr>
      <w:tr w:rsidR="002F1B38" w:rsidRPr="002F1B38" w14:paraId="4066D5F4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4CC3E9B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Greg Irwin</w:t>
            </w:r>
          </w:p>
        </w:tc>
        <w:tc>
          <w:tcPr>
            <w:tcW w:w="4252" w:type="dxa"/>
            <w:noWrap/>
            <w:hideMark/>
          </w:tcPr>
          <w:p w14:paraId="604E8C3C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Imaging</w:t>
            </w:r>
          </w:p>
        </w:tc>
      </w:tr>
      <w:tr w:rsidR="002F1B38" w:rsidRPr="002F1B38" w14:paraId="7014DAC5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42ACAA8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Jane McNeilly</w:t>
            </w:r>
          </w:p>
        </w:tc>
        <w:tc>
          <w:tcPr>
            <w:tcW w:w="4252" w:type="dxa"/>
            <w:noWrap/>
            <w:hideMark/>
          </w:tcPr>
          <w:p w14:paraId="6E6692A6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Biochemistry</w:t>
            </w:r>
          </w:p>
        </w:tc>
      </w:tr>
      <w:tr w:rsidR="002F1B38" w:rsidRPr="002F1B38" w14:paraId="4EA6FF4E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6B19AA21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Karen McLeod</w:t>
            </w:r>
          </w:p>
        </w:tc>
        <w:tc>
          <w:tcPr>
            <w:tcW w:w="4252" w:type="dxa"/>
            <w:noWrap/>
            <w:hideMark/>
          </w:tcPr>
          <w:p w14:paraId="78A0DF64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Cardiology</w:t>
            </w:r>
          </w:p>
        </w:tc>
      </w:tr>
      <w:tr w:rsidR="002F1B38" w:rsidRPr="002F1B38" w14:paraId="689DDE5C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779D3677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Kenneth Robertson</w:t>
            </w:r>
          </w:p>
        </w:tc>
        <w:tc>
          <w:tcPr>
            <w:tcW w:w="4252" w:type="dxa"/>
            <w:noWrap/>
            <w:hideMark/>
          </w:tcPr>
          <w:p w14:paraId="4A4588CC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Diabetes Consultant</w:t>
            </w:r>
          </w:p>
        </w:tc>
      </w:tr>
      <w:tr w:rsidR="002F1B38" w:rsidRPr="002F1B38" w14:paraId="62AA0D60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0B6870FA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Linda Ross</w:t>
            </w:r>
          </w:p>
        </w:tc>
        <w:tc>
          <w:tcPr>
            <w:tcW w:w="4252" w:type="dxa"/>
            <w:noWrap/>
            <w:hideMark/>
          </w:tcPr>
          <w:p w14:paraId="0E90C389" w14:textId="7777777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Community Paediatrics</w:t>
            </w:r>
          </w:p>
        </w:tc>
      </w:tr>
      <w:tr w:rsidR="002F1B38" w:rsidRPr="002F1B38" w14:paraId="3B0DDE26" w14:textId="77777777" w:rsidTr="002F1B38">
        <w:trPr>
          <w:trHeight w:val="358"/>
        </w:trPr>
        <w:tc>
          <w:tcPr>
            <w:tcW w:w="3823" w:type="dxa"/>
            <w:noWrap/>
          </w:tcPr>
          <w:p w14:paraId="30CFF4F7" w14:textId="09136B2B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Richard Levin</w:t>
            </w:r>
          </w:p>
        </w:tc>
        <w:tc>
          <w:tcPr>
            <w:tcW w:w="4252" w:type="dxa"/>
            <w:noWrap/>
          </w:tcPr>
          <w:p w14:paraId="494D71A7" w14:textId="2433640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Paediatric Intensive Care</w:t>
            </w:r>
          </w:p>
        </w:tc>
      </w:tr>
      <w:tr w:rsidR="002F1B38" w:rsidRPr="002F1B38" w14:paraId="43B60D43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1E10206A" w14:textId="125365B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Ruth Bland</w:t>
            </w:r>
          </w:p>
        </w:tc>
        <w:tc>
          <w:tcPr>
            <w:tcW w:w="4252" w:type="dxa"/>
            <w:noWrap/>
            <w:hideMark/>
          </w:tcPr>
          <w:p w14:paraId="150A3593" w14:textId="588D6E7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Acute Paediatrics</w:t>
            </w:r>
          </w:p>
        </w:tc>
      </w:tr>
      <w:tr w:rsidR="002F1B38" w:rsidRPr="002F1B38" w14:paraId="26A1A600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A279A68" w14:textId="57463E61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Vince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Choudhery</w:t>
            </w:r>
            <w:proofErr w:type="spellEnd"/>
          </w:p>
        </w:tc>
        <w:tc>
          <w:tcPr>
            <w:tcW w:w="4252" w:type="dxa"/>
            <w:noWrap/>
            <w:hideMark/>
          </w:tcPr>
          <w:p w14:paraId="791E9E09" w14:textId="6E212D33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Acute Paediatrics</w:t>
            </w:r>
          </w:p>
        </w:tc>
      </w:tr>
      <w:tr w:rsidR="002F1B38" w:rsidRPr="002F1B38" w14:paraId="77B99639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226A02AD" w14:textId="2B350214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Paula Beattie</w:t>
            </w:r>
          </w:p>
        </w:tc>
        <w:tc>
          <w:tcPr>
            <w:tcW w:w="4252" w:type="dxa"/>
            <w:noWrap/>
            <w:hideMark/>
          </w:tcPr>
          <w:p w14:paraId="7E9365E9" w14:textId="08B93DF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Dermatology</w:t>
            </w:r>
          </w:p>
        </w:tc>
      </w:tr>
      <w:tr w:rsidR="002F1B38" w:rsidRPr="002F1B38" w14:paraId="49582B13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5C50F35" w14:textId="585423BC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Suet Ching Chen</w:t>
            </w:r>
          </w:p>
        </w:tc>
        <w:tc>
          <w:tcPr>
            <w:tcW w:w="4252" w:type="dxa"/>
            <w:noWrap/>
            <w:hideMark/>
          </w:tcPr>
          <w:p w14:paraId="57112F80" w14:textId="7DED2A3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GU Endocrinology</w:t>
            </w:r>
          </w:p>
        </w:tc>
      </w:tr>
      <w:tr w:rsidR="002F1B38" w:rsidRPr="002F1B38" w14:paraId="22934D37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56794F1E" w14:textId="533DEA98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David Wynne</w:t>
            </w:r>
          </w:p>
        </w:tc>
        <w:tc>
          <w:tcPr>
            <w:tcW w:w="4252" w:type="dxa"/>
            <w:noWrap/>
            <w:hideMark/>
          </w:tcPr>
          <w:p w14:paraId="6B9086E1" w14:textId="6EABDB5C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GGC NHS ENT</w:t>
            </w:r>
          </w:p>
        </w:tc>
      </w:tr>
      <w:tr w:rsidR="002F1B38" w:rsidRPr="002F1B38" w14:paraId="6F452FF5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08060AFB" w14:textId="1268C82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Ed Tobias</w:t>
            </w:r>
          </w:p>
        </w:tc>
        <w:tc>
          <w:tcPr>
            <w:tcW w:w="4252" w:type="dxa"/>
            <w:noWrap/>
            <w:hideMark/>
          </w:tcPr>
          <w:p w14:paraId="2A3C8849" w14:textId="18E65D5B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Medical Genetics</w:t>
            </w:r>
          </w:p>
        </w:tc>
      </w:tr>
      <w:tr w:rsidR="002F1B38" w:rsidRPr="002F1B38" w14:paraId="710757C7" w14:textId="77777777" w:rsidTr="002F1B38">
        <w:trPr>
          <w:trHeight w:val="718"/>
        </w:trPr>
        <w:tc>
          <w:tcPr>
            <w:tcW w:w="3823" w:type="dxa"/>
            <w:noWrap/>
            <w:hideMark/>
          </w:tcPr>
          <w:p w14:paraId="4C4DC93B" w14:textId="3E5B04C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Alan Jardine</w:t>
            </w:r>
          </w:p>
        </w:tc>
        <w:tc>
          <w:tcPr>
            <w:tcW w:w="4252" w:type="dxa"/>
            <w:noWrap/>
            <w:hideMark/>
          </w:tcPr>
          <w:p w14:paraId="7A2ED0A6" w14:textId="5E43C4D9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Renal Medicine</w:t>
            </w:r>
          </w:p>
        </w:tc>
      </w:tr>
      <w:tr w:rsidR="002F1B38" w:rsidRPr="002F1B38" w14:paraId="4D289128" w14:textId="77777777" w:rsidTr="002F1B38">
        <w:trPr>
          <w:trHeight w:val="430"/>
        </w:trPr>
        <w:tc>
          <w:tcPr>
            <w:tcW w:w="3823" w:type="dxa"/>
            <w:noWrap/>
            <w:hideMark/>
          </w:tcPr>
          <w:p w14:paraId="41BF67A7" w14:textId="6B1BA3A3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Jim Beattie</w:t>
            </w:r>
          </w:p>
        </w:tc>
        <w:tc>
          <w:tcPr>
            <w:tcW w:w="4252" w:type="dxa"/>
            <w:noWrap/>
            <w:hideMark/>
          </w:tcPr>
          <w:p w14:paraId="5C47E4FC" w14:textId="7D538418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Nephrology</w:t>
            </w:r>
          </w:p>
        </w:tc>
      </w:tr>
      <w:tr w:rsidR="002F1B38" w:rsidRPr="002F1B38" w14:paraId="59B9862B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1CBA7211" w14:textId="290E26ED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Jim Woodburn</w:t>
            </w:r>
          </w:p>
        </w:tc>
        <w:tc>
          <w:tcPr>
            <w:tcW w:w="4252" w:type="dxa"/>
            <w:noWrap/>
            <w:hideMark/>
          </w:tcPr>
          <w:p w14:paraId="75FBD8CF" w14:textId="1337F694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Rheumatology &amp; Nursing, Midwifery &amp; Allied Health Professions</w:t>
            </w:r>
          </w:p>
        </w:tc>
      </w:tr>
      <w:tr w:rsidR="002F1B38" w:rsidRPr="002F1B38" w14:paraId="121A8EF7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D5CFAF6" w14:textId="561A6848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Lynn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Raeside</w:t>
            </w:r>
            <w:proofErr w:type="spellEnd"/>
          </w:p>
        </w:tc>
        <w:tc>
          <w:tcPr>
            <w:tcW w:w="4252" w:type="dxa"/>
            <w:noWrap/>
            <w:hideMark/>
          </w:tcPr>
          <w:p w14:paraId="328ACE56" w14:textId="14C1AA31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GGC Nurse Lead for Paediatrics</w:t>
            </w:r>
          </w:p>
        </w:tc>
      </w:tr>
      <w:tr w:rsidR="002F1B38" w:rsidRPr="002F1B38" w14:paraId="11C5908D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1FEB456A" w14:textId="35EB7C31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Chris Packard</w:t>
            </w:r>
          </w:p>
        </w:tc>
        <w:tc>
          <w:tcPr>
            <w:tcW w:w="4252" w:type="dxa"/>
            <w:noWrap/>
            <w:hideMark/>
          </w:tcPr>
          <w:p w14:paraId="748447DB" w14:textId="08414694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R&amp;D </w:t>
            </w:r>
            <w:proofErr w:type="spellStart"/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Pathogical</w:t>
            </w:r>
            <w:proofErr w:type="spellEnd"/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Biochemistry</w:t>
            </w:r>
          </w:p>
        </w:tc>
      </w:tr>
      <w:tr w:rsidR="002F1B38" w:rsidRPr="002F1B38" w14:paraId="2E329DC1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63472B97" w14:textId="4CD05568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Mark Danton</w:t>
            </w:r>
          </w:p>
        </w:tc>
        <w:tc>
          <w:tcPr>
            <w:tcW w:w="4252" w:type="dxa"/>
            <w:noWrap/>
            <w:hideMark/>
          </w:tcPr>
          <w:p w14:paraId="50A3925B" w14:textId="0C96D25C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Cardiac Surgery</w:t>
            </w:r>
          </w:p>
        </w:tc>
      </w:tr>
      <w:tr w:rsidR="002F1B38" w:rsidRPr="002F1B38" w14:paraId="713B9216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66DAAFC8" w14:textId="28060DC0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John Foster</w:t>
            </w:r>
          </w:p>
        </w:tc>
        <w:tc>
          <w:tcPr>
            <w:tcW w:w="4252" w:type="dxa"/>
            <w:noWrap/>
            <w:hideMark/>
          </w:tcPr>
          <w:p w14:paraId="1C0B1BF0" w14:textId="4BDC1507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Imaging</w:t>
            </w:r>
          </w:p>
        </w:tc>
      </w:tr>
      <w:tr w:rsidR="002F1B38" w:rsidRPr="002F1B38" w14:paraId="6AE84AC7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15605646" w14:textId="2C9E2B3B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Linda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DeCaestecker</w:t>
            </w:r>
            <w:proofErr w:type="spellEnd"/>
          </w:p>
        </w:tc>
        <w:tc>
          <w:tcPr>
            <w:tcW w:w="4252" w:type="dxa"/>
            <w:noWrap/>
            <w:hideMark/>
          </w:tcPr>
          <w:p w14:paraId="75AF8E05" w14:textId="7B23DAE6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Public Health</w:t>
            </w:r>
          </w:p>
        </w:tc>
      </w:tr>
      <w:tr w:rsidR="002F1B38" w:rsidRPr="002F1B38" w14:paraId="2D15F479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6C89A2F6" w14:textId="547AC59A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Alan Cameron</w:t>
            </w:r>
          </w:p>
        </w:tc>
        <w:tc>
          <w:tcPr>
            <w:tcW w:w="4252" w:type="dxa"/>
            <w:noWrap/>
            <w:hideMark/>
          </w:tcPr>
          <w:p w14:paraId="119C1D1F" w14:textId="678CBE5A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Perinatal Medicine</w:t>
            </w:r>
          </w:p>
        </w:tc>
      </w:tr>
      <w:tr w:rsidR="002F1B38" w:rsidRPr="002F1B38" w14:paraId="0436F740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E508100" w14:textId="5A11A25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Rhian Touyz</w:t>
            </w:r>
          </w:p>
        </w:tc>
        <w:tc>
          <w:tcPr>
            <w:tcW w:w="4252" w:type="dxa"/>
            <w:noWrap/>
            <w:hideMark/>
          </w:tcPr>
          <w:p w14:paraId="73439EFB" w14:textId="5ADBC026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Cardiovascular</w:t>
            </w:r>
          </w:p>
        </w:tc>
      </w:tr>
      <w:tr w:rsidR="002F1B38" w:rsidRPr="002F1B38" w14:paraId="6AFEEE05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4BB813A9" w14:textId="0734EEF1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Helen Minnis</w:t>
            </w:r>
          </w:p>
        </w:tc>
        <w:tc>
          <w:tcPr>
            <w:tcW w:w="4252" w:type="dxa"/>
            <w:noWrap/>
            <w:hideMark/>
          </w:tcPr>
          <w:p w14:paraId="2C7A4D94" w14:textId="0C2C16BE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Mental Health</w:t>
            </w:r>
          </w:p>
        </w:tc>
      </w:tr>
      <w:tr w:rsidR="002F1B38" w:rsidRPr="002F1B38" w14:paraId="6D5E5A82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50FE2C0D" w14:textId="185BDA7D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Jean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Herbison</w:t>
            </w:r>
            <w:proofErr w:type="spellEnd"/>
          </w:p>
        </w:tc>
        <w:tc>
          <w:tcPr>
            <w:tcW w:w="4252" w:type="dxa"/>
            <w:noWrap/>
            <w:hideMark/>
          </w:tcPr>
          <w:p w14:paraId="377A6415" w14:textId="433D2B18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Child Protection</w:t>
            </w:r>
          </w:p>
        </w:tc>
      </w:tr>
      <w:tr w:rsidR="002F1B38" w:rsidRPr="002F1B38" w14:paraId="37FAD081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57C3281C" w14:textId="69D32C5C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Terry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Gourlay</w:t>
            </w:r>
            <w:proofErr w:type="spellEnd"/>
          </w:p>
        </w:tc>
        <w:tc>
          <w:tcPr>
            <w:tcW w:w="4252" w:type="dxa"/>
            <w:noWrap/>
            <w:hideMark/>
          </w:tcPr>
          <w:p w14:paraId="4C281001" w14:textId="579EC034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Biomedical Engineering / Cardiology</w:t>
            </w:r>
          </w:p>
        </w:tc>
      </w:tr>
      <w:tr w:rsidR="002F1B38" w:rsidRPr="002F1B38" w14:paraId="58E092A0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2C1DAC0C" w14:textId="430318FC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Chris Lilley</w:t>
            </w:r>
          </w:p>
        </w:tc>
        <w:tc>
          <w:tcPr>
            <w:tcW w:w="4252" w:type="dxa"/>
            <w:noWrap/>
            <w:hideMark/>
          </w:tcPr>
          <w:p w14:paraId="78C92D6C" w14:textId="436197A9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Neonatologist</w:t>
            </w:r>
          </w:p>
        </w:tc>
      </w:tr>
      <w:tr w:rsidR="002F1B38" w:rsidRPr="002F1B38" w14:paraId="55477C98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A65F0D9" w14:textId="4046B143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Janet Brennand</w:t>
            </w:r>
          </w:p>
        </w:tc>
        <w:tc>
          <w:tcPr>
            <w:tcW w:w="4252" w:type="dxa"/>
            <w:noWrap/>
            <w:hideMark/>
          </w:tcPr>
          <w:p w14:paraId="60486B41" w14:textId="6918300F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Maternal </w:t>
            </w:r>
            <w:proofErr w:type="spellStart"/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Fetal</w:t>
            </w:r>
            <w:proofErr w:type="spellEnd"/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Medicine</w:t>
            </w:r>
          </w:p>
        </w:tc>
      </w:tr>
      <w:tr w:rsidR="002F1B38" w:rsidRPr="002F1B38" w14:paraId="0859ABAA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283C735" w14:textId="5FC58A60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Gillian Richardson</w:t>
            </w:r>
          </w:p>
        </w:tc>
        <w:tc>
          <w:tcPr>
            <w:tcW w:w="4252" w:type="dxa"/>
            <w:noWrap/>
            <w:hideMark/>
          </w:tcPr>
          <w:p w14:paraId="752ADC7D" w14:textId="42387D11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Dental Health</w:t>
            </w:r>
          </w:p>
        </w:tc>
      </w:tr>
      <w:tr w:rsidR="002F1B38" w:rsidRPr="002F1B38" w14:paraId="67500F13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731B3CCC" w14:textId="1365352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Emilia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Chrighton</w:t>
            </w:r>
            <w:proofErr w:type="spellEnd"/>
          </w:p>
        </w:tc>
        <w:tc>
          <w:tcPr>
            <w:tcW w:w="4252" w:type="dxa"/>
            <w:noWrap/>
            <w:hideMark/>
          </w:tcPr>
          <w:p w14:paraId="2DA67E82" w14:textId="4B80B0AB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Public Health</w:t>
            </w:r>
          </w:p>
        </w:tc>
      </w:tr>
      <w:tr w:rsidR="002F1B38" w:rsidRPr="002F1B38" w14:paraId="11B7A38A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055F418B" w14:textId="46024C3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Julie Brittenden</w:t>
            </w:r>
          </w:p>
        </w:tc>
        <w:tc>
          <w:tcPr>
            <w:tcW w:w="4252" w:type="dxa"/>
            <w:noWrap/>
            <w:hideMark/>
          </w:tcPr>
          <w:p w14:paraId="7B33EA7C" w14:textId="189DD63F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NHS R&amp;D Director</w:t>
            </w:r>
          </w:p>
        </w:tc>
      </w:tr>
      <w:tr w:rsidR="002F1B38" w:rsidRPr="002F1B38" w14:paraId="3F67D2AB" w14:textId="77777777" w:rsidTr="002F1B38">
        <w:trPr>
          <w:trHeight w:val="376"/>
        </w:trPr>
        <w:tc>
          <w:tcPr>
            <w:tcW w:w="3823" w:type="dxa"/>
            <w:noWrap/>
            <w:hideMark/>
          </w:tcPr>
          <w:p w14:paraId="4D09AEC9" w14:textId="40B677F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Helen Mactier</w:t>
            </w:r>
          </w:p>
        </w:tc>
        <w:tc>
          <w:tcPr>
            <w:tcW w:w="4252" w:type="dxa"/>
            <w:noWrap/>
            <w:hideMark/>
          </w:tcPr>
          <w:p w14:paraId="51D6FAFE" w14:textId="01252FC8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GGC Neonatology</w:t>
            </w:r>
          </w:p>
        </w:tc>
      </w:tr>
      <w:tr w:rsidR="002F1B38" w:rsidRPr="002F1B38" w14:paraId="35F1C771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0D09AF49" w14:textId="3C5AF1DE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Lynn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Raeside</w:t>
            </w:r>
            <w:proofErr w:type="spellEnd"/>
          </w:p>
        </w:tc>
        <w:tc>
          <w:tcPr>
            <w:tcW w:w="4252" w:type="dxa"/>
            <w:noWrap/>
            <w:hideMark/>
          </w:tcPr>
          <w:p w14:paraId="66CBDD32" w14:textId="0E7C0DE8" w:rsidR="002F1B38" w:rsidRPr="002F1B38" w:rsidRDefault="002F1B38" w:rsidP="002F1B38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GGC Nurse Lead for Paediatrics</w:t>
            </w:r>
          </w:p>
        </w:tc>
      </w:tr>
      <w:tr w:rsidR="002F1B38" w:rsidRPr="002F1B38" w14:paraId="634FBBCF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177D12B2" w14:textId="3116BCDF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Jean Rankin</w:t>
            </w:r>
          </w:p>
        </w:tc>
        <w:tc>
          <w:tcPr>
            <w:tcW w:w="4252" w:type="dxa"/>
            <w:noWrap/>
            <w:hideMark/>
          </w:tcPr>
          <w:p w14:paraId="056DE0A5" w14:textId="69B09BD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UWS Maternal, Child and Family Health</w:t>
            </w:r>
          </w:p>
        </w:tc>
      </w:tr>
      <w:tr w:rsidR="002F1B38" w:rsidRPr="002F1B38" w14:paraId="255B5C57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04E4D1F0" w14:textId="2F14EB3E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Paul Fowler</w:t>
            </w:r>
          </w:p>
        </w:tc>
        <w:tc>
          <w:tcPr>
            <w:tcW w:w="4252" w:type="dxa"/>
            <w:noWrap/>
            <w:hideMark/>
          </w:tcPr>
          <w:p w14:paraId="6B5B370A" w14:textId="3AE355A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UA Translation Medical Sciences</w:t>
            </w:r>
          </w:p>
        </w:tc>
      </w:tr>
      <w:tr w:rsidR="002F1B38" w:rsidRPr="002F1B38" w14:paraId="3A794A3A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CF24A0D" w14:textId="793242FE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Gordon Hendry</w:t>
            </w:r>
          </w:p>
        </w:tc>
        <w:tc>
          <w:tcPr>
            <w:tcW w:w="4252" w:type="dxa"/>
            <w:noWrap/>
            <w:hideMark/>
          </w:tcPr>
          <w:p w14:paraId="10FC4F42" w14:textId="59D4D5DD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GCU Applied Health Research</w:t>
            </w:r>
          </w:p>
        </w:tc>
      </w:tr>
      <w:tr w:rsidR="002F1B38" w:rsidRPr="002F1B38" w14:paraId="7EEC3D4A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5A217633" w14:textId="16A73658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Christine Park</w:t>
            </w:r>
          </w:p>
        </w:tc>
        <w:tc>
          <w:tcPr>
            <w:tcW w:w="4252" w:type="dxa"/>
            <w:noWrap/>
            <w:hideMark/>
          </w:tcPr>
          <w:p w14:paraId="006D5F43" w14:textId="1A5F6D93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 Dental Health</w:t>
            </w:r>
          </w:p>
        </w:tc>
      </w:tr>
      <w:tr w:rsidR="002F1B38" w:rsidRPr="002F1B38" w14:paraId="7503E309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47F849AD" w14:textId="1E375D96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Robery</w:t>
            </w:r>
            <w:proofErr w:type="spellEnd"/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Lindsay</w:t>
            </w:r>
          </w:p>
        </w:tc>
        <w:tc>
          <w:tcPr>
            <w:tcW w:w="4252" w:type="dxa"/>
            <w:noWrap/>
            <w:hideMark/>
          </w:tcPr>
          <w:p w14:paraId="026B9A1C" w14:textId="058C8E8A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GU MVLS Institutes</w:t>
            </w:r>
          </w:p>
        </w:tc>
      </w:tr>
      <w:tr w:rsidR="002F1B38" w:rsidRPr="002F1B38" w14:paraId="28326DA2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129B953" w14:textId="7F00F4A4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Stuart O'Toole</w:t>
            </w:r>
          </w:p>
        </w:tc>
        <w:tc>
          <w:tcPr>
            <w:tcW w:w="4252" w:type="dxa"/>
            <w:noWrap/>
            <w:hideMark/>
          </w:tcPr>
          <w:p w14:paraId="1E5118D5" w14:textId="6CF265A6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GGC Surgery Urology</w:t>
            </w:r>
          </w:p>
        </w:tc>
      </w:tr>
      <w:tr w:rsidR="002F1B38" w:rsidRPr="002F1B38" w14:paraId="623F14AA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31A4B9EB" w14:textId="6F73FBF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John Reilly</w:t>
            </w:r>
          </w:p>
        </w:tc>
        <w:tc>
          <w:tcPr>
            <w:tcW w:w="4252" w:type="dxa"/>
            <w:noWrap/>
            <w:hideMark/>
          </w:tcPr>
          <w:p w14:paraId="38244385" w14:textId="08FB189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SU Public Health</w:t>
            </w:r>
          </w:p>
        </w:tc>
      </w:tr>
      <w:tr w:rsidR="002F1B38" w:rsidRPr="002F1B38" w14:paraId="54700EB2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2908A54F" w14:textId="147CE061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Matt Dalby</w:t>
            </w:r>
          </w:p>
        </w:tc>
        <w:tc>
          <w:tcPr>
            <w:tcW w:w="4252" w:type="dxa"/>
            <w:noWrap/>
            <w:hideMark/>
          </w:tcPr>
          <w:p w14:paraId="51FC3AFE" w14:textId="61BF5DE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Molecular Biology / cell nanotechnology</w:t>
            </w:r>
          </w:p>
        </w:tc>
      </w:tr>
      <w:tr w:rsidR="002F1B38" w:rsidRPr="002F1B38" w14:paraId="542170E2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69F09622" w14:textId="55CEDD1E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Kostas Gerasimidis</w:t>
            </w:r>
          </w:p>
        </w:tc>
        <w:tc>
          <w:tcPr>
            <w:tcW w:w="4252" w:type="dxa"/>
            <w:noWrap/>
            <w:hideMark/>
          </w:tcPr>
          <w:p w14:paraId="53288274" w14:textId="7DABE71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Nutrition</w:t>
            </w:r>
          </w:p>
        </w:tc>
      </w:tr>
      <w:tr w:rsidR="002F1B38" w:rsidRPr="002F1B38" w14:paraId="48446886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21F478A7" w14:textId="50B31B73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Karen Keeshan</w:t>
            </w:r>
          </w:p>
        </w:tc>
        <w:tc>
          <w:tcPr>
            <w:tcW w:w="4252" w:type="dxa"/>
            <w:noWrap/>
            <w:hideMark/>
          </w:tcPr>
          <w:p w14:paraId="409C53B7" w14:textId="4EC9477F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Cancer science</w:t>
            </w:r>
          </w:p>
        </w:tc>
      </w:tr>
      <w:tr w:rsidR="002F1B38" w:rsidRPr="002F1B38" w14:paraId="0337B508" w14:textId="77777777" w:rsidTr="002F1B38">
        <w:trPr>
          <w:trHeight w:val="358"/>
        </w:trPr>
        <w:tc>
          <w:tcPr>
            <w:tcW w:w="3823" w:type="dxa"/>
            <w:noWrap/>
            <w:hideMark/>
          </w:tcPr>
          <w:p w14:paraId="036ABCBE" w14:textId="1F110AF6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Scott Nelson</w:t>
            </w:r>
          </w:p>
        </w:tc>
        <w:tc>
          <w:tcPr>
            <w:tcW w:w="4252" w:type="dxa"/>
            <w:noWrap/>
            <w:hideMark/>
          </w:tcPr>
          <w:p w14:paraId="546D6139" w14:textId="70245EDE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Reproductive Medicine</w:t>
            </w:r>
          </w:p>
        </w:tc>
      </w:tr>
      <w:tr w:rsidR="002F1B38" w:rsidRPr="002F1B38" w14:paraId="790B5E41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0B28A7E9" w14:textId="5E561DFB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Marie Freel</w:t>
            </w:r>
          </w:p>
        </w:tc>
        <w:tc>
          <w:tcPr>
            <w:tcW w:w="4252" w:type="dxa"/>
            <w:noWrap/>
            <w:hideMark/>
          </w:tcPr>
          <w:p w14:paraId="6C5E4F0C" w14:textId="249D16A6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Endocrinology</w:t>
            </w:r>
          </w:p>
        </w:tc>
      </w:tr>
      <w:tr w:rsidR="002F1B38" w:rsidRPr="002F1B38" w14:paraId="7DFD51EF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442BD295" w14:textId="338CD9E6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Dan Gaya</w:t>
            </w:r>
          </w:p>
        </w:tc>
        <w:tc>
          <w:tcPr>
            <w:tcW w:w="4252" w:type="dxa"/>
            <w:noWrap/>
            <w:hideMark/>
          </w:tcPr>
          <w:p w14:paraId="3E2A75FD" w14:textId="4A91EFB8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Gastroenterology</w:t>
            </w:r>
          </w:p>
        </w:tc>
      </w:tr>
      <w:tr w:rsidR="002F1B38" w:rsidRPr="002F1B38" w14:paraId="45E6740B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7A3D34A8" w14:textId="1610B54A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Catherine Berry</w:t>
            </w:r>
          </w:p>
        </w:tc>
        <w:tc>
          <w:tcPr>
            <w:tcW w:w="4252" w:type="dxa"/>
            <w:noWrap/>
            <w:hideMark/>
          </w:tcPr>
          <w:p w14:paraId="189276DB" w14:textId="1A13DEF6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Molecular Biology</w:t>
            </w:r>
          </w:p>
        </w:tc>
      </w:tr>
      <w:tr w:rsidR="002F1B38" w:rsidRPr="002F1B38" w14:paraId="0182C0D0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34FEA496" w14:textId="218BC5EC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Stephen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Yarwood</w:t>
            </w:r>
            <w:proofErr w:type="spellEnd"/>
          </w:p>
        </w:tc>
        <w:tc>
          <w:tcPr>
            <w:tcW w:w="4252" w:type="dxa"/>
            <w:noWrap/>
            <w:hideMark/>
          </w:tcPr>
          <w:p w14:paraId="2A2250CE" w14:textId="35F9A2E1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Molecular Biology</w:t>
            </w:r>
          </w:p>
        </w:tc>
      </w:tr>
      <w:tr w:rsidR="002F1B38" w:rsidRPr="002F1B38" w14:paraId="68B8A573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02B941A" w14:textId="6C8D6835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Kevin Hanretty</w:t>
            </w:r>
          </w:p>
        </w:tc>
        <w:tc>
          <w:tcPr>
            <w:tcW w:w="4252" w:type="dxa"/>
            <w:noWrap/>
            <w:hideMark/>
          </w:tcPr>
          <w:p w14:paraId="32CC7531" w14:textId="0780A606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Reproductive Medicine</w:t>
            </w:r>
          </w:p>
        </w:tc>
      </w:tr>
      <w:tr w:rsidR="002F1B38" w:rsidRPr="002F1B38" w14:paraId="66EA11A5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0EB02604" w14:textId="2EDB0CFE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Maryann Lumsden</w:t>
            </w:r>
          </w:p>
        </w:tc>
        <w:tc>
          <w:tcPr>
            <w:tcW w:w="4252" w:type="dxa"/>
            <w:noWrap/>
            <w:hideMark/>
          </w:tcPr>
          <w:p w14:paraId="560DB51E" w14:textId="4718D0C5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Gynaecology</w:t>
            </w:r>
          </w:p>
        </w:tc>
      </w:tr>
      <w:tr w:rsidR="002F1B38" w:rsidRPr="002F1B38" w14:paraId="58138125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3CB3C74D" w14:textId="157E5349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Ewan Forrest</w:t>
            </w:r>
          </w:p>
        </w:tc>
        <w:tc>
          <w:tcPr>
            <w:tcW w:w="4252" w:type="dxa"/>
            <w:noWrap/>
            <w:hideMark/>
          </w:tcPr>
          <w:p w14:paraId="6B708E64" w14:textId="4010CA40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Gastroenterology</w:t>
            </w:r>
          </w:p>
        </w:tc>
      </w:tr>
      <w:tr w:rsidR="002F1B38" w:rsidRPr="002F1B38" w14:paraId="3ED28A24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7F4E5B27" w14:textId="2E3437B4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Laim</w:t>
            </w:r>
            <w:proofErr w:type="spellEnd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Doris</w:t>
            </w:r>
          </w:p>
        </w:tc>
        <w:tc>
          <w:tcPr>
            <w:tcW w:w="4252" w:type="dxa"/>
            <w:noWrap/>
            <w:hideMark/>
          </w:tcPr>
          <w:p w14:paraId="703F1341" w14:textId="416FA87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Paediatric psychology </w:t>
            </w:r>
          </w:p>
        </w:tc>
      </w:tr>
      <w:tr w:rsidR="002F1B38" w:rsidRPr="002F1B38" w14:paraId="10DDC52C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E0A65B7" w14:textId="2D2C7BD5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Christian Delles</w:t>
            </w:r>
          </w:p>
        </w:tc>
        <w:tc>
          <w:tcPr>
            <w:tcW w:w="4252" w:type="dxa"/>
            <w:noWrap/>
            <w:hideMark/>
          </w:tcPr>
          <w:p w14:paraId="1D779D64" w14:textId="1DA49012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Cardiovascular disease, GU</w:t>
            </w:r>
          </w:p>
        </w:tc>
      </w:tr>
      <w:tr w:rsidR="002F1B38" w:rsidRPr="002F1B38" w14:paraId="311DE0C3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6E1D32C" w14:textId="324ED40D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Paraic</w:t>
            </w:r>
            <w:proofErr w:type="spellEnd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McGrogan</w:t>
            </w:r>
            <w:proofErr w:type="spellEnd"/>
          </w:p>
        </w:tc>
        <w:tc>
          <w:tcPr>
            <w:tcW w:w="4252" w:type="dxa"/>
            <w:noWrap/>
            <w:hideMark/>
          </w:tcPr>
          <w:p w14:paraId="7CDC7914" w14:textId="26A91F73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Gastroenterology</w:t>
            </w:r>
          </w:p>
        </w:tc>
      </w:tr>
      <w:tr w:rsidR="002F1B38" w:rsidRPr="002F1B38" w14:paraId="02E7EAB3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62447347" w14:textId="3F646A8B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Iain McInnes</w:t>
            </w:r>
          </w:p>
        </w:tc>
        <w:tc>
          <w:tcPr>
            <w:tcW w:w="4252" w:type="dxa"/>
            <w:noWrap/>
            <w:hideMark/>
          </w:tcPr>
          <w:p w14:paraId="6E425C9D" w14:textId="1B320298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Immunology, GU</w:t>
            </w:r>
          </w:p>
        </w:tc>
      </w:tr>
      <w:tr w:rsidR="002F1B38" w:rsidRPr="002F1B38" w14:paraId="23CE4F16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6238BA7" w14:textId="7E82A6BB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Jason Gill</w:t>
            </w:r>
          </w:p>
        </w:tc>
        <w:tc>
          <w:tcPr>
            <w:tcW w:w="4252" w:type="dxa"/>
            <w:noWrap/>
            <w:hideMark/>
          </w:tcPr>
          <w:p w14:paraId="684E6D91" w14:textId="4681DCBC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Cardiovascular, GU</w:t>
            </w:r>
          </w:p>
        </w:tc>
      </w:tr>
      <w:tr w:rsidR="002F1B38" w:rsidRPr="002F1B38" w14:paraId="3BF078C6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3CBCB8B0" w14:textId="360C8105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Ihab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Shaheen</w:t>
            </w:r>
            <w:proofErr w:type="spellEnd"/>
          </w:p>
        </w:tc>
        <w:tc>
          <w:tcPr>
            <w:tcW w:w="4252" w:type="dxa"/>
            <w:noWrap/>
            <w:hideMark/>
          </w:tcPr>
          <w:p w14:paraId="161B9A05" w14:textId="568C9EA2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Nephrology, RHSC</w:t>
            </w:r>
          </w:p>
        </w:tc>
      </w:tr>
      <w:tr w:rsidR="002F1B38" w:rsidRPr="002F1B38" w14:paraId="5A92E9DE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3561E4C" w14:textId="2063D22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 </w:t>
            </w:r>
            <w:proofErr w:type="spellStart"/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Lavy</w:t>
            </w:r>
            <w:proofErr w:type="spellEnd"/>
          </w:p>
        </w:tc>
        <w:tc>
          <w:tcPr>
            <w:tcW w:w="4252" w:type="dxa"/>
            <w:noWrap/>
            <w:hideMark/>
          </w:tcPr>
          <w:p w14:paraId="2B5442C9" w14:textId="209A11AA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Ophthalmology, RHSC</w:t>
            </w:r>
          </w:p>
        </w:tc>
      </w:tr>
      <w:tr w:rsidR="002F1B38" w:rsidRPr="002F1B38" w14:paraId="001E2408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5122C31D" w14:textId="2C905A28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Marion Henderson</w:t>
            </w:r>
          </w:p>
        </w:tc>
        <w:tc>
          <w:tcPr>
            <w:tcW w:w="4252" w:type="dxa"/>
            <w:noWrap/>
            <w:hideMark/>
          </w:tcPr>
          <w:p w14:paraId="58564190" w14:textId="2EFF0230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Public Health, GU</w:t>
            </w:r>
          </w:p>
        </w:tc>
      </w:tr>
      <w:tr w:rsidR="002F1B38" w:rsidRPr="002F1B38" w14:paraId="0A775038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F58FDE8" w14:textId="0F27DAD8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Jennifer Logue</w:t>
            </w:r>
          </w:p>
        </w:tc>
        <w:tc>
          <w:tcPr>
            <w:tcW w:w="4252" w:type="dxa"/>
            <w:noWrap/>
            <w:hideMark/>
          </w:tcPr>
          <w:p w14:paraId="1B96FD12" w14:textId="2133E2A1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Metabolic Medicine, GU</w:t>
            </w:r>
          </w:p>
        </w:tc>
      </w:tr>
      <w:tr w:rsidR="002F1B38" w:rsidRPr="002F1B38" w14:paraId="5913E2DE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1E4D1C0F" w14:textId="6ED3B35F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Laurence Moore</w:t>
            </w:r>
          </w:p>
        </w:tc>
        <w:tc>
          <w:tcPr>
            <w:tcW w:w="4252" w:type="dxa"/>
            <w:noWrap/>
            <w:hideMark/>
          </w:tcPr>
          <w:p w14:paraId="454DE9EC" w14:textId="1ABA19E7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Social &amp; Public Health Science, GU</w:t>
            </w:r>
          </w:p>
        </w:tc>
      </w:tr>
      <w:tr w:rsidR="002F1B38" w:rsidRPr="002F1B38" w14:paraId="27F41294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6AF33A35" w14:textId="0B3DC756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Patrick Mark</w:t>
            </w:r>
          </w:p>
        </w:tc>
        <w:tc>
          <w:tcPr>
            <w:tcW w:w="4252" w:type="dxa"/>
            <w:noWrap/>
            <w:hideMark/>
          </w:tcPr>
          <w:p w14:paraId="5E16B394" w14:textId="2BDBDC29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Nephrology, GU</w:t>
            </w:r>
          </w:p>
        </w:tc>
      </w:tr>
      <w:tr w:rsidR="002F1B38" w:rsidRPr="002F1B38" w14:paraId="78A12ECB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59797B20" w14:textId="23C42E87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Pedro Gonzalez</w:t>
            </w:r>
          </w:p>
        </w:tc>
        <w:tc>
          <w:tcPr>
            <w:tcW w:w="4252" w:type="dxa"/>
            <w:noWrap/>
            <w:hideMark/>
          </w:tcPr>
          <w:p w14:paraId="45E83760" w14:textId="28363EBC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Ophthalmology, VI</w:t>
            </w:r>
          </w:p>
        </w:tc>
      </w:tr>
      <w:tr w:rsidR="002F1B38" w:rsidRPr="002F1B38" w14:paraId="4D3FB93B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5A8D288A" w14:textId="6DFB0640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Helen Mactier</w:t>
            </w:r>
          </w:p>
        </w:tc>
        <w:tc>
          <w:tcPr>
            <w:tcW w:w="4252" w:type="dxa"/>
            <w:noWrap/>
            <w:hideMark/>
          </w:tcPr>
          <w:p w14:paraId="1C38E1EB" w14:textId="45B08A02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Neonatology, GGC PRMH</w:t>
            </w:r>
          </w:p>
        </w:tc>
      </w:tr>
      <w:tr w:rsidR="002F1B38" w:rsidRPr="002F1B38" w14:paraId="0F37D378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20B1E381" w14:textId="688417E5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Peter MacDonald</w:t>
            </w:r>
          </w:p>
        </w:tc>
        <w:tc>
          <w:tcPr>
            <w:tcW w:w="4252" w:type="dxa"/>
            <w:noWrap/>
            <w:hideMark/>
          </w:tcPr>
          <w:p w14:paraId="1490B9E2" w14:textId="40A81EA9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Assoc Dean</w:t>
            </w:r>
          </w:p>
        </w:tc>
      </w:tr>
      <w:tr w:rsidR="002F1B38" w:rsidRPr="002F1B38" w14:paraId="6E568CDD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6BB85731" w14:textId="665A7B62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Neil Patel</w:t>
            </w:r>
          </w:p>
        </w:tc>
        <w:tc>
          <w:tcPr>
            <w:tcW w:w="4252" w:type="dxa"/>
            <w:noWrap/>
            <w:hideMark/>
          </w:tcPr>
          <w:p w14:paraId="08A99F72" w14:textId="4350E52F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Neonatology, GGC RHC</w:t>
            </w:r>
          </w:p>
        </w:tc>
      </w:tr>
      <w:tr w:rsidR="002F1B38" w:rsidRPr="002F1B38" w14:paraId="1A369987" w14:textId="77777777" w:rsidTr="002F1B38">
        <w:trPr>
          <w:trHeight w:val="340"/>
        </w:trPr>
        <w:tc>
          <w:tcPr>
            <w:tcW w:w="3823" w:type="dxa"/>
            <w:noWrap/>
            <w:hideMark/>
          </w:tcPr>
          <w:p w14:paraId="0966D9D3" w14:textId="51050424" w:rsidR="002F1B38" w:rsidRPr="002F1B38" w:rsidRDefault="002F1B38" w:rsidP="002F1B3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color w:val="000000"/>
                <w:lang w:eastAsia="en-GB"/>
              </w:rPr>
              <w:t>Matthew Walters</w:t>
            </w:r>
          </w:p>
        </w:tc>
        <w:tc>
          <w:tcPr>
            <w:tcW w:w="4252" w:type="dxa"/>
            <w:noWrap/>
            <w:hideMark/>
          </w:tcPr>
          <w:p w14:paraId="42F7098F" w14:textId="55A17D1F" w:rsidR="002F1B38" w:rsidRPr="002F1B38" w:rsidRDefault="002F1B38" w:rsidP="002F1B38">
            <w:pPr>
              <w:rPr>
                <w:rFonts w:ascii="Calibri" w:eastAsia="Times New Roman" w:hAnsi="Calibri" w:cs="Calibri"/>
                <w:lang w:eastAsia="en-GB"/>
              </w:rPr>
            </w:pPr>
            <w:r w:rsidRPr="002F1B38">
              <w:rPr>
                <w:rFonts w:ascii="Calibri" w:eastAsia="Times New Roman" w:hAnsi="Calibri" w:cs="Calibri"/>
                <w:lang w:eastAsia="en-GB"/>
              </w:rPr>
              <w:t>Head of School</w:t>
            </w:r>
          </w:p>
        </w:tc>
      </w:tr>
    </w:tbl>
    <w:p w14:paraId="16FB2340" w14:textId="77777777" w:rsidR="00CA3904" w:rsidRDefault="002F1B38"/>
    <w:sectPr w:rsidR="00CA3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38"/>
    <w:rsid w:val="002F1B38"/>
    <w:rsid w:val="005476C7"/>
    <w:rsid w:val="007B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4B39"/>
  <w15:chartTrackingRefBased/>
  <w15:docId w15:val="{42F14316-CB2C-4096-9DEA-1974E4B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B38"/>
    <w:rPr>
      <w:color w:val="0000FF"/>
      <w:u w:val="single"/>
    </w:rPr>
  </w:style>
  <w:style w:type="table" w:styleId="TableGrid">
    <w:name w:val="Table Grid"/>
    <w:basedOn w:val="TableNormal"/>
    <w:uiPriority w:val="39"/>
    <w:rsid w:val="002F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Mullen</dc:creator>
  <cp:keywords/>
  <dc:description/>
  <cp:lastModifiedBy>Shannon Mullen</cp:lastModifiedBy>
  <cp:revision>1</cp:revision>
  <dcterms:created xsi:type="dcterms:W3CDTF">2021-09-02T12:22:00Z</dcterms:created>
  <dcterms:modified xsi:type="dcterms:W3CDTF">2021-09-02T12:32:00Z</dcterms:modified>
</cp:coreProperties>
</file>